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078" w:rsidRDefault="00165078" w:rsidP="00165078">
      <w:pPr>
        <w:pStyle w:val="Standard"/>
        <w:spacing w:after="0" w:line="240" w:lineRule="auto"/>
        <w:ind w:left="-170" w:right="-170"/>
        <w:jc w:val="both"/>
        <w:rPr>
          <w:rFonts w:cs="Calibri"/>
          <w:b/>
          <w:color w:val="1D2129"/>
          <w:u w:val="single"/>
        </w:rPr>
      </w:pPr>
    </w:p>
    <w:p w:rsidR="00876D49" w:rsidRPr="00876D49" w:rsidRDefault="00D77DA9" w:rsidP="00876D49">
      <w:pPr>
        <w:pStyle w:val="Standard"/>
        <w:spacing w:after="0" w:line="240" w:lineRule="auto"/>
        <w:ind w:left="-170" w:right="-170"/>
        <w:jc w:val="both"/>
        <w:rPr>
          <w:rFonts w:cs="Calibri"/>
          <w:b/>
          <w:color w:val="1D2129"/>
        </w:rPr>
      </w:pPr>
      <w:r w:rsidRPr="00165078">
        <w:rPr>
          <w:rFonts w:cs="Calibri"/>
          <w:b/>
          <w:color w:val="1D2129"/>
        </w:rPr>
        <w:t>T</w:t>
      </w:r>
      <w:r w:rsidR="00165078" w:rsidRPr="00165078">
        <w:rPr>
          <w:rFonts w:cs="Calibri"/>
          <w:b/>
          <w:color w:val="1D2129"/>
        </w:rPr>
        <w:t>ISKOVÁ ZPRÁVA, 1</w:t>
      </w:r>
      <w:r w:rsidR="004A5EA6">
        <w:rPr>
          <w:rFonts w:cs="Calibri"/>
          <w:b/>
          <w:color w:val="1D2129"/>
        </w:rPr>
        <w:t>9</w:t>
      </w:r>
      <w:r w:rsidR="00165078" w:rsidRPr="00165078">
        <w:rPr>
          <w:rFonts w:cs="Calibri"/>
          <w:b/>
          <w:color w:val="1D2129"/>
        </w:rPr>
        <w:t>. března, Praha</w:t>
      </w:r>
    </w:p>
    <w:p w:rsidR="00FF660D" w:rsidRPr="00876D49" w:rsidRDefault="00D77DA9" w:rsidP="00165078">
      <w:pPr>
        <w:pStyle w:val="Standard"/>
        <w:spacing w:after="0" w:line="240" w:lineRule="auto"/>
        <w:ind w:left="-170" w:right="-170"/>
        <w:jc w:val="both"/>
      </w:pPr>
      <w:r w:rsidRPr="00876D49">
        <w:rPr>
          <w:rFonts w:cs="Calibri"/>
          <w:b/>
          <w:color w:val="1D2129"/>
          <w:u w:val="single"/>
        </w:rPr>
        <w:t>Kolben Open 6: otevřené ateliéry na Pragovce s celodenním programem a zahájením velké výstavy</w:t>
      </w:r>
    </w:p>
    <w:p w:rsidR="00FF660D" w:rsidRDefault="00FF660D" w:rsidP="00165078">
      <w:pPr>
        <w:pStyle w:val="Standard"/>
        <w:spacing w:after="0" w:line="240" w:lineRule="auto"/>
        <w:ind w:left="-170" w:right="-170"/>
        <w:jc w:val="both"/>
        <w:rPr>
          <w:rFonts w:cs="Calibri"/>
          <w:b/>
          <w:color w:val="1D2129"/>
        </w:rPr>
      </w:pPr>
    </w:p>
    <w:p w:rsidR="00FF660D" w:rsidRDefault="00D77DA9" w:rsidP="00165078">
      <w:pPr>
        <w:pStyle w:val="Standard"/>
        <w:spacing w:after="0" w:line="240" w:lineRule="auto"/>
        <w:ind w:left="-170" w:right="-170"/>
        <w:jc w:val="both"/>
      </w:pPr>
      <w:r>
        <w:rPr>
          <w:rFonts w:cs="Calibri"/>
          <w:b/>
        </w:rPr>
        <w:t xml:space="preserve">V sobotu 6. dubna se veřejnosti otevře zhruba padesátka uměleckých </w:t>
      </w:r>
      <w:r>
        <w:rPr>
          <w:rFonts w:cs="Calibri"/>
          <w:b/>
          <w:color w:val="1D2129"/>
        </w:rPr>
        <w:t xml:space="preserve">ateliérů v industriálních prostorech vysočanské Pragovky. Šestý ročník této události doprovodí celodenní program, jehož součástí bude i zahájení výstavy padesátky umělců a jednoho hosta, nazvané </w:t>
      </w:r>
      <w:proofErr w:type="spellStart"/>
      <w:r>
        <w:rPr>
          <w:rFonts w:cs="Calibri"/>
          <w:b/>
          <w:i/>
          <w:color w:val="1D2129"/>
        </w:rPr>
        <w:t>Flying</w:t>
      </w:r>
      <w:proofErr w:type="spellEnd"/>
      <w:r>
        <w:rPr>
          <w:rFonts w:cs="Calibri"/>
          <w:b/>
          <w:i/>
          <w:color w:val="1D2129"/>
        </w:rPr>
        <w:t xml:space="preserve"> Inn</w:t>
      </w:r>
      <w:r>
        <w:rPr>
          <w:rFonts w:cs="Calibri"/>
          <w:b/>
          <w:color w:val="1D2129"/>
        </w:rPr>
        <w:t xml:space="preserve">. K vidění budou i díla několika předních českých </w:t>
      </w:r>
      <w:r w:rsidRPr="004A5EA6">
        <w:rPr>
          <w:rFonts w:cs="Calibri"/>
          <w:b/>
          <w:color w:val="1D2129"/>
        </w:rPr>
        <w:t xml:space="preserve">tvůrců – Anny </w:t>
      </w:r>
      <w:proofErr w:type="spellStart"/>
      <w:r w:rsidRPr="004A5EA6">
        <w:rPr>
          <w:rFonts w:cs="Calibri"/>
          <w:b/>
          <w:color w:val="1D2129"/>
        </w:rPr>
        <w:t>Hulačové</w:t>
      </w:r>
      <w:proofErr w:type="spellEnd"/>
      <w:r w:rsidRPr="004A5EA6">
        <w:rPr>
          <w:rFonts w:cs="Calibri"/>
          <w:b/>
          <w:color w:val="1D2129"/>
        </w:rPr>
        <w:t>,</w:t>
      </w:r>
      <w:r w:rsidR="004A5EA6" w:rsidRPr="004A5EA6">
        <w:rPr>
          <w:rFonts w:cs="Calibri"/>
          <w:b/>
          <w:color w:val="1D2129"/>
        </w:rPr>
        <w:t xml:space="preserve"> </w:t>
      </w:r>
      <w:r w:rsidR="004A5EA6" w:rsidRPr="004A5EA6">
        <w:rPr>
          <w:rFonts w:cs="Calibri"/>
          <w:b/>
          <w:color w:val="1D2129"/>
        </w:rPr>
        <w:t>Anežky Hoškové</w:t>
      </w:r>
      <w:r w:rsidR="004A5EA6" w:rsidRPr="004A5EA6">
        <w:rPr>
          <w:rFonts w:cs="Calibri"/>
          <w:b/>
          <w:color w:val="1D2129"/>
        </w:rPr>
        <w:t xml:space="preserve"> či </w:t>
      </w:r>
      <w:r w:rsidR="001520D9" w:rsidRPr="004A5EA6">
        <w:rPr>
          <w:rFonts w:cs="Calibri"/>
          <w:b/>
          <w:color w:val="1D2129"/>
        </w:rPr>
        <w:t>Adam</w:t>
      </w:r>
      <w:r w:rsidR="004A5EA6" w:rsidRPr="004A5EA6">
        <w:rPr>
          <w:rFonts w:cs="Calibri"/>
          <w:b/>
          <w:color w:val="1D2129"/>
        </w:rPr>
        <w:t>a</w:t>
      </w:r>
      <w:r w:rsidR="001520D9" w:rsidRPr="004A5EA6">
        <w:rPr>
          <w:rFonts w:cs="Calibri"/>
          <w:b/>
          <w:color w:val="1D2129"/>
        </w:rPr>
        <w:t xml:space="preserve"> Štěch</w:t>
      </w:r>
      <w:r w:rsidR="004A5EA6" w:rsidRPr="004A5EA6">
        <w:rPr>
          <w:rFonts w:cs="Calibri"/>
          <w:b/>
          <w:color w:val="1D2129"/>
        </w:rPr>
        <w:t>a</w:t>
      </w:r>
      <w:r w:rsidRPr="004A5EA6">
        <w:rPr>
          <w:rFonts w:cs="Calibri"/>
          <w:b/>
          <w:color w:val="1D2129"/>
        </w:rPr>
        <w:t>.</w:t>
      </w:r>
    </w:p>
    <w:p w:rsidR="00FF660D" w:rsidRDefault="00FF660D" w:rsidP="00165078">
      <w:pPr>
        <w:pStyle w:val="Standard"/>
        <w:spacing w:after="0" w:line="240" w:lineRule="auto"/>
        <w:ind w:left="-170" w:right="-170"/>
        <w:jc w:val="both"/>
        <w:rPr>
          <w:rFonts w:cs="Calibri"/>
          <w:b/>
          <w:color w:val="1D2129"/>
        </w:rPr>
      </w:pPr>
    </w:p>
    <w:p w:rsidR="00FF660D" w:rsidRDefault="00D77DA9" w:rsidP="00165078">
      <w:pPr>
        <w:pStyle w:val="Standard"/>
        <w:spacing w:after="0" w:line="240" w:lineRule="auto"/>
        <w:ind w:left="-170" w:right="-170"/>
        <w:jc w:val="both"/>
      </w:pPr>
      <w:r>
        <w:rPr>
          <w:rFonts w:cs="Calibri"/>
          <w:color w:val="1D2129"/>
        </w:rPr>
        <w:t xml:space="preserve">Doprovodný program zahájí v 10 hodin workshopy pro děti, výtvarná dílna s malířem Davidem </w:t>
      </w:r>
      <w:proofErr w:type="spellStart"/>
      <w:r>
        <w:rPr>
          <w:rFonts w:cs="Calibri"/>
          <w:color w:val="1D2129"/>
        </w:rPr>
        <w:t>Pešatem</w:t>
      </w:r>
      <w:proofErr w:type="spellEnd"/>
      <w:r>
        <w:rPr>
          <w:rFonts w:cs="Calibri"/>
          <w:color w:val="1D2129"/>
        </w:rPr>
        <w:t xml:space="preserve"> a graffiti workshop v exteriéru s umělci </w:t>
      </w:r>
      <w:r>
        <w:rPr>
          <w:rFonts w:cs="Calibri"/>
          <w:color w:val="222222"/>
        </w:rPr>
        <w:t xml:space="preserve">Jurajem Ďurišem a Tomášem </w:t>
      </w:r>
      <w:proofErr w:type="spellStart"/>
      <w:r>
        <w:rPr>
          <w:rFonts w:cs="Calibri"/>
          <w:color w:val="222222"/>
        </w:rPr>
        <w:t>Hricem</w:t>
      </w:r>
      <w:proofErr w:type="spellEnd"/>
      <w:r>
        <w:rPr>
          <w:rFonts w:cs="Calibri"/>
          <w:color w:val="1D2129"/>
        </w:rPr>
        <w:t xml:space="preserve">. Od 11 hodin se návštěvníci mohou těšit na </w:t>
      </w:r>
      <w:r>
        <w:rPr>
          <w:rFonts w:cs="Calibri"/>
          <w:color w:val="222222"/>
        </w:rPr>
        <w:t>přednášku o historii</w:t>
      </w:r>
      <w:r w:rsidR="004F459A">
        <w:rPr>
          <w:rFonts w:cs="Calibri"/>
          <w:color w:val="222222"/>
        </w:rPr>
        <w:t xml:space="preserve"> industriální architektury Vysočan</w:t>
      </w:r>
      <w:r>
        <w:rPr>
          <w:rFonts w:cs="Calibri"/>
          <w:color w:val="222222"/>
        </w:rPr>
        <w:t>, je</w:t>
      </w:r>
      <w:r w:rsidR="004F459A">
        <w:rPr>
          <w:rFonts w:cs="Calibri"/>
          <w:color w:val="222222"/>
        </w:rPr>
        <w:t>n</w:t>
      </w:r>
      <w:r>
        <w:rPr>
          <w:rFonts w:cs="Calibri"/>
          <w:color w:val="222222"/>
        </w:rPr>
        <w:t>ž bude spojena s krátkou prohlídkou dosud přístupné části areálu</w:t>
      </w:r>
      <w:r w:rsidR="004F459A">
        <w:rPr>
          <w:rFonts w:cs="Calibri"/>
          <w:color w:val="222222"/>
        </w:rPr>
        <w:t xml:space="preserve"> Pragovky</w:t>
      </w:r>
      <w:r>
        <w:rPr>
          <w:rFonts w:cs="Calibri"/>
          <w:color w:val="222222"/>
        </w:rPr>
        <w:t xml:space="preserve">. </w:t>
      </w:r>
      <w:r>
        <w:rPr>
          <w:rFonts w:cs="Calibri"/>
          <w:color w:val="1D2129"/>
        </w:rPr>
        <w:t>Příběh továrny, sahající až do roku 1907, návštěvníkům odhalí</w:t>
      </w:r>
      <w:r>
        <w:rPr>
          <w:rFonts w:cs="Calibri"/>
          <w:color w:val="000000"/>
        </w:rPr>
        <w:t xml:space="preserve"> historik architektury a pedagog FA ČVUT Lukáš Beran</w:t>
      </w:r>
      <w:r>
        <w:rPr>
          <w:rFonts w:cs="Calibri"/>
          <w:color w:val="1D2129"/>
        </w:rPr>
        <w:t xml:space="preserve">. </w:t>
      </w:r>
      <w:r>
        <w:rPr>
          <w:rFonts w:cs="Calibri"/>
          <w:color w:val="000000"/>
        </w:rPr>
        <w:t xml:space="preserve">Jako minulý rok, chtějí i letos organizátoři </w:t>
      </w:r>
      <w:r>
        <w:rPr>
          <w:rFonts w:cs="Calibri"/>
          <w:b/>
          <w:i/>
          <w:color w:val="000000"/>
        </w:rPr>
        <w:t>Kolben Open</w:t>
      </w:r>
      <w:r>
        <w:rPr>
          <w:rFonts w:cs="Calibri"/>
          <w:color w:val="000000"/>
        </w:rPr>
        <w:t xml:space="preserve"> během dne pracovat s tzv. živou historií.  Výzvou </w:t>
      </w:r>
      <w:r>
        <w:rPr>
          <w:rFonts w:cs="Calibri"/>
          <w:b/>
          <w:i/>
          <w:color w:val="000000"/>
        </w:rPr>
        <w:t>Vezmi dědu na Pragovku</w:t>
      </w:r>
      <w:r>
        <w:rPr>
          <w:rFonts w:cs="Calibri"/>
          <w:color w:val="000000"/>
        </w:rPr>
        <w:t>! se pokusí přilákat pamětníky se svými vnuky, kteří zažili areál ještě funkční jako ČKD. Přilákat chtějí ale i běžné zájemce o historii Pragovky s ratolestmi.</w:t>
      </w:r>
      <w:r w:rsidR="004F459A">
        <w:rPr>
          <w:rFonts w:cs="Calibri"/>
          <w:color w:val="000000"/>
        </w:rPr>
        <w:t xml:space="preserve"> V průběhu dne bude také otevřena skateboardová hala.</w:t>
      </w:r>
    </w:p>
    <w:p w:rsidR="00FF660D" w:rsidRDefault="00FF660D" w:rsidP="00165078">
      <w:pPr>
        <w:pStyle w:val="Standard"/>
        <w:spacing w:after="0" w:line="240" w:lineRule="auto"/>
        <w:ind w:left="-170" w:right="-170"/>
        <w:jc w:val="both"/>
        <w:rPr>
          <w:rFonts w:cs="Calibri"/>
          <w:color w:val="1D2129"/>
        </w:rPr>
      </w:pPr>
    </w:p>
    <w:p w:rsidR="00FF660D" w:rsidRDefault="00D77DA9" w:rsidP="00165078">
      <w:pPr>
        <w:pStyle w:val="Standard"/>
        <w:spacing w:after="0" w:line="240" w:lineRule="auto"/>
        <w:ind w:left="-170" w:right="-170"/>
        <w:jc w:val="both"/>
      </w:pPr>
      <w:r>
        <w:rPr>
          <w:rFonts w:cs="Calibri"/>
          <w:color w:val="1D2129"/>
        </w:rPr>
        <w:t>Otevření ateliérů, jež je možností k osobnímu setkání s umělci a tím i jedinečnou příležitostí k nahlédnutí do jejich jinak „skrytých“ světů, se odehraje od 12 a potrvá do 18 hodin.</w:t>
      </w:r>
    </w:p>
    <w:p w:rsidR="00FF660D" w:rsidRDefault="00FF660D" w:rsidP="00165078">
      <w:pPr>
        <w:pStyle w:val="Standard"/>
        <w:spacing w:after="0" w:line="240" w:lineRule="auto"/>
        <w:ind w:left="-170" w:right="-170"/>
        <w:jc w:val="both"/>
        <w:rPr>
          <w:rFonts w:cs="Calibri"/>
          <w:color w:val="1D2129"/>
        </w:rPr>
      </w:pPr>
    </w:p>
    <w:p w:rsidR="00FF660D" w:rsidRDefault="00D77DA9" w:rsidP="00165078">
      <w:pPr>
        <w:pStyle w:val="Standard"/>
        <w:spacing w:after="0" w:line="240" w:lineRule="auto"/>
        <w:ind w:left="-170" w:right="-170"/>
        <w:jc w:val="both"/>
      </w:pPr>
      <w:r>
        <w:rPr>
          <w:rFonts w:cs="Calibri"/>
          <w:color w:val="1D2129"/>
        </w:rPr>
        <w:t xml:space="preserve">Výstavu </w:t>
      </w:r>
      <w:proofErr w:type="spellStart"/>
      <w:r>
        <w:rPr>
          <w:rFonts w:cs="Calibri"/>
          <w:b/>
          <w:i/>
          <w:color w:val="1D2129"/>
        </w:rPr>
        <w:t>Flying</w:t>
      </w:r>
      <w:proofErr w:type="spellEnd"/>
      <w:r>
        <w:rPr>
          <w:rFonts w:cs="Calibri"/>
          <w:b/>
          <w:i/>
          <w:color w:val="1D2129"/>
        </w:rPr>
        <w:t xml:space="preserve"> Inn</w:t>
      </w:r>
      <w:r>
        <w:rPr>
          <w:rFonts w:cs="Calibri"/>
          <w:color w:val="1D2129"/>
        </w:rPr>
        <w:t xml:space="preserve"> zahájí v 18.30 kurátor Karel Srp, který expozici organicky </w:t>
      </w:r>
      <w:r>
        <w:rPr>
          <w:rFonts w:cs="Calibri"/>
        </w:rPr>
        <w:t xml:space="preserve">koncipoval do sekcí akcentujících figurativní, abstraktní a konceptuální způsob tvorby vystavujících umělkyň a umělců, kterými </w:t>
      </w:r>
      <w:r w:rsidR="001520D9">
        <w:rPr>
          <w:rFonts w:cs="Calibri"/>
        </w:rPr>
        <w:t>mimo již výše uvedené autory například dále budou</w:t>
      </w:r>
      <w:r>
        <w:rPr>
          <w:rFonts w:cs="Calibri"/>
        </w:rPr>
        <w:t xml:space="preserve">: </w:t>
      </w:r>
      <w:r w:rsidRPr="004A5EA6">
        <w:rPr>
          <w:rFonts w:cs="Calibri"/>
        </w:rPr>
        <w:t>Kateřina Adamová, Karima Al-</w:t>
      </w:r>
      <w:proofErr w:type="spellStart"/>
      <w:r w:rsidRPr="004A5EA6">
        <w:rPr>
          <w:rFonts w:cs="Calibri"/>
        </w:rPr>
        <w:t>Mukhtarová</w:t>
      </w:r>
      <w:proofErr w:type="spellEnd"/>
      <w:r w:rsidRPr="004A5EA6">
        <w:rPr>
          <w:rFonts w:cs="Calibri"/>
        </w:rPr>
        <w:t xml:space="preserve">, Jana Babincová, Tomáš </w:t>
      </w:r>
      <w:proofErr w:type="spellStart"/>
      <w:r w:rsidRPr="004A5EA6">
        <w:rPr>
          <w:rFonts w:cs="Calibri"/>
        </w:rPr>
        <w:t>Džadoň</w:t>
      </w:r>
      <w:proofErr w:type="spellEnd"/>
      <w:r w:rsidRPr="004A5EA6">
        <w:rPr>
          <w:rFonts w:cs="Calibri"/>
        </w:rPr>
        <w:t>, Daniel Hanzlík,</w:t>
      </w:r>
      <w:r w:rsidR="001520D9" w:rsidRPr="004A5EA6">
        <w:rPr>
          <w:rFonts w:cs="Calibri"/>
        </w:rPr>
        <w:t xml:space="preserve"> </w:t>
      </w:r>
      <w:r w:rsidRPr="004A5EA6">
        <w:rPr>
          <w:rFonts w:cs="Calibri"/>
        </w:rPr>
        <w:t>David Helán, Tadeáš Kotrba,</w:t>
      </w:r>
      <w:r w:rsidR="004A5EA6" w:rsidRPr="004A5EA6">
        <w:rPr>
          <w:rFonts w:cs="Calibri"/>
        </w:rPr>
        <w:t xml:space="preserve"> </w:t>
      </w:r>
      <w:r w:rsidRPr="004A5EA6">
        <w:rPr>
          <w:rFonts w:cs="Calibri"/>
        </w:rPr>
        <w:t xml:space="preserve">Robo </w:t>
      </w:r>
      <w:proofErr w:type="spellStart"/>
      <w:r w:rsidRPr="004A5EA6">
        <w:rPr>
          <w:rFonts w:cs="Calibri"/>
        </w:rPr>
        <w:t>Palúch</w:t>
      </w:r>
      <w:proofErr w:type="spellEnd"/>
      <w:r w:rsidR="00D338F0">
        <w:rPr>
          <w:rFonts w:cs="Calibri"/>
        </w:rPr>
        <w:t xml:space="preserve">, </w:t>
      </w:r>
      <w:r w:rsidR="004A5EA6" w:rsidRPr="004A5EA6">
        <w:rPr>
          <w:rFonts w:cs="Calibri"/>
        </w:rPr>
        <w:t>Ondřej</w:t>
      </w:r>
      <w:r w:rsidRPr="004A5EA6">
        <w:rPr>
          <w:rFonts w:cs="Calibri"/>
        </w:rPr>
        <w:t xml:space="preserve"> Roubík</w:t>
      </w:r>
      <w:r w:rsidR="00876D49">
        <w:rPr>
          <w:rFonts w:cs="Calibri"/>
        </w:rPr>
        <w:t xml:space="preserve"> </w:t>
      </w:r>
      <w:r w:rsidR="00D338F0">
        <w:rPr>
          <w:rFonts w:cs="Calibri"/>
        </w:rPr>
        <w:t>či</w:t>
      </w:r>
      <w:bookmarkStart w:id="0" w:name="_GoBack"/>
      <w:bookmarkEnd w:id="0"/>
      <w:r w:rsidR="00876D49">
        <w:rPr>
          <w:rFonts w:cs="Calibri"/>
        </w:rPr>
        <w:t xml:space="preserve"> Pavel </w:t>
      </w:r>
      <w:proofErr w:type="spellStart"/>
      <w:r w:rsidR="00876D49">
        <w:rPr>
          <w:rFonts w:cs="Calibri"/>
        </w:rPr>
        <w:t>Tichoň</w:t>
      </w:r>
      <w:proofErr w:type="spellEnd"/>
      <w:r w:rsidR="00876D49">
        <w:rPr>
          <w:rFonts w:cs="Calibri"/>
        </w:rPr>
        <w:t xml:space="preserve">. </w:t>
      </w:r>
      <w:r w:rsidRPr="004A5EA6">
        <w:rPr>
          <w:rFonts w:cs="Calibri"/>
          <w:color w:val="1D2129"/>
        </w:rPr>
        <w:t>Jednotlivá díla a instalace mezi sebou budou volněji rezonovat skrze tématiku snu, surrealism</w:t>
      </w:r>
      <w:r>
        <w:rPr>
          <w:rFonts w:cs="Calibri"/>
          <w:color w:val="1D2129"/>
        </w:rPr>
        <w:t>u, dekadence a motiv</w:t>
      </w:r>
      <w:r w:rsidR="00876D49">
        <w:rPr>
          <w:rFonts w:cs="Calibri"/>
          <w:color w:val="1D2129"/>
        </w:rPr>
        <w:t>u</w:t>
      </w:r>
      <w:r>
        <w:rPr>
          <w:rFonts w:cs="Calibri"/>
          <w:color w:val="1D2129"/>
        </w:rPr>
        <w:t xml:space="preserve"> stroje</w:t>
      </w:r>
      <w:r w:rsidR="00D338F0">
        <w:rPr>
          <w:rFonts w:cs="Calibri"/>
          <w:color w:val="1D2129"/>
        </w:rPr>
        <w:t xml:space="preserve"> a c</w:t>
      </w:r>
      <w:r w:rsidR="004A5EA6">
        <w:rPr>
          <w:rFonts w:cs="Calibri"/>
          <w:color w:val="1D2129"/>
        </w:rPr>
        <w:t>elkově o</w:t>
      </w:r>
      <w:r>
        <w:rPr>
          <w:rFonts w:cs="Calibri"/>
          <w:color w:val="1D2129"/>
        </w:rPr>
        <w:t>živí zhruba 2000 m</w:t>
      </w:r>
      <w:r>
        <w:rPr>
          <w:rFonts w:cs="Calibri"/>
          <w:color w:val="1D2129"/>
          <w:vertAlign w:val="superscript"/>
        </w:rPr>
        <w:t>2</w:t>
      </w:r>
      <w:r>
        <w:rPr>
          <w:rFonts w:cs="Calibri"/>
          <w:color w:val="1D2129"/>
        </w:rPr>
        <w:t xml:space="preserve"> </w:t>
      </w:r>
      <w:r w:rsidR="00876D49">
        <w:rPr>
          <w:rFonts w:cs="Calibri"/>
          <w:color w:val="1D2129"/>
        </w:rPr>
        <w:t xml:space="preserve">chladně </w:t>
      </w:r>
      <w:r>
        <w:rPr>
          <w:rFonts w:cs="Calibri"/>
          <w:color w:val="1D2129"/>
        </w:rPr>
        <w:t>nehostinného industriálního prostoru.</w:t>
      </w:r>
      <w:r w:rsidR="00EA665E">
        <w:rPr>
          <w:rFonts w:cs="Calibri"/>
          <w:color w:val="1D2129"/>
        </w:rPr>
        <w:t xml:space="preserve"> </w:t>
      </w:r>
      <w:r w:rsidR="00876D49">
        <w:rPr>
          <w:rFonts w:cs="Calibri"/>
        </w:rPr>
        <w:t>Kompletní</w:t>
      </w:r>
      <w:r w:rsidR="00876D49" w:rsidRPr="004A5EA6">
        <w:rPr>
          <w:rFonts w:cs="Calibri"/>
        </w:rPr>
        <w:t xml:space="preserve"> výčet umělců naleznete na konci této</w:t>
      </w:r>
      <w:r w:rsidR="00876D49">
        <w:rPr>
          <w:rFonts w:cs="Calibri"/>
        </w:rPr>
        <w:t xml:space="preserve"> tiskové</w:t>
      </w:r>
      <w:r w:rsidR="00876D49" w:rsidRPr="004A5EA6">
        <w:rPr>
          <w:rFonts w:cs="Calibri"/>
        </w:rPr>
        <w:t xml:space="preserve"> zprávy. </w:t>
      </w:r>
      <w:r w:rsidR="00EA665E">
        <w:rPr>
          <w:rFonts w:cs="Calibri"/>
          <w:color w:val="1D2129"/>
        </w:rPr>
        <w:t>Výstava potrvá do 6. června.</w:t>
      </w:r>
    </w:p>
    <w:p w:rsidR="00FF660D" w:rsidRDefault="00D77DA9" w:rsidP="00165078">
      <w:pPr>
        <w:pStyle w:val="Standard"/>
        <w:spacing w:after="0" w:line="240" w:lineRule="auto"/>
        <w:ind w:left="-170" w:right="-170"/>
        <w:jc w:val="both"/>
      </w:pPr>
      <w:r>
        <w:rPr>
          <w:rFonts w:cs="Calibri"/>
          <w:color w:val="1D2129"/>
        </w:rPr>
        <w:t xml:space="preserve"> </w:t>
      </w:r>
      <w:r>
        <w:rPr>
          <w:rFonts w:cs="Calibri"/>
        </w:rPr>
        <w:t xml:space="preserve">               </w:t>
      </w:r>
    </w:p>
    <w:p w:rsidR="00FF660D" w:rsidRDefault="00D77DA9" w:rsidP="00165078">
      <w:pPr>
        <w:pStyle w:val="Standard"/>
        <w:spacing w:after="0" w:line="240" w:lineRule="auto"/>
        <w:ind w:left="-170" w:right="-170"/>
        <w:jc w:val="both"/>
      </w:pPr>
      <w:r>
        <w:rPr>
          <w:rFonts w:cs="Calibri"/>
        </w:rPr>
        <w:t xml:space="preserve">Večer se rozezní industriální šanson uskupení </w:t>
      </w:r>
      <w:r>
        <w:rPr>
          <w:rFonts w:cs="Calibri"/>
          <w:b/>
          <w:i/>
        </w:rPr>
        <w:t>MR</w:t>
      </w:r>
      <w:r>
        <w:rPr>
          <w:rFonts w:cs="Calibri"/>
        </w:rPr>
        <w:t xml:space="preserve">, </w:t>
      </w:r>
      <w:r>
        <w:rPr>
          <w:rFonts w:cs="Calibri"/>
          <w:color w:val="000000"/>
        </w:rPr>
        <w:t xml:space="preserve">následuje koncert kultovní skupiny umělecké scény </w:t>
      </w:r>
      <w:r>
        <w:rPr>
          <w:rFonts w:cs="Calibri"/>
          <w:b/>
          <w:i/>
          <w:color w:val="000000"/>
        </w:rPr>
        <w:t>Střešovická Kramle</w:t>
      </w:r>
      <w:r>
        <w:rPr>
          <w:rFonts w:cs="Calibri"/>
          <w:color w:val="000000"/>
        </w:rPr>
        <w:t xml:space="preserve">, která představí nový projekt </w:t>
      </w:r>
      <w:proofErr w:type="spellStart"/>
      <w:r>
        <w:rPr>
          <w:rFonts w:cs="Calibri"/>
          <w:color w:val="000000"/>
        </w:rPr>
        <w:t>Whitening</w:t>
      </w:r>
      <w:proofErr w:type="spellEnd"/>
      <w:r>
        <w:rPr>
          <w:rFonts w:cs="Calibri"/>
          <w:color w:val="000000"/>
        </w:rPr>
        <w:t>.</w:t>
      </w:r>
      <w:r>
        <w:rPr>
          <w:rFonts w:cs="Calibri"/>
        </w:rPr>
        <w:t xml:space="preserve"> </w:t>
      </w:r>
      <w:r>
        <w:rPr>
          <w:rFonts w:cs="Calibri"/>
          <w:color w:val="00000A"/>
        </w:rPr>
        <w:t xml:space="preserve">Ve 22 hodin uzavře program </w:t>
      </w:r>
      <w:proofErr w:type="spellStart"/>
      <w:r>
        <w:rPr>
          <w:rFonts w:cs="Calibri"/>
          <w:color w:val="00000A"/>
        </w:rPr>
        <w:t>afterparty</w:t>
      </w:r>
      <w:proofErr w:type="spellEnd"/>
      <w:r>
        <w:rPr>
          <w:rFonts w:cs="Calibri"/>
          <w:color w:val="00000A"/>
        </w:rPr>
        <w:t xml:space="preserve"> s DJ </w:t>
      </w:r>
      <w:proofErr w:type="spellStart"/>
      <w:r>
        <w:rPr>
          <w:rFonts w:cs="Calibri"/>
          <w:color w:val="00000A"/>
        </w:rPr>
        <w:t>Snautem</w:t>
      </w:r>
      <w:proofErr w:type="spellEnd"/>
      <w:r>
        <w:rPr>
          <w:rFonts w:cs="Calibri"/>
          <w:color w:val="00000A"/>
        </w:rPr>
        <w:t>.</w:t>
      </w:r>
    </w:p>
    <w:p w:rsidR="00FF660D" w:rsidRDefault="00FF660D" w:rsidP="00165078">
      <w:pPr>
        <w:pStyle w:val="Standard"/>
        <w:spacing w:after="0" w:line="240" w:lineRule="exact"/>
        <w:ind w:left="-170" w:right="-170"/>
        <w:jc w:val="both"/>
        <w:rPr>
          <w:b/>
          <w:i/>
          <w:color w:val="1D2129"/>
        </w:rPr>
      </w:pPr>
    </w:p>
    <w:p w:rsidR="00FF660D" w:rsidRDefault="00D77DA9" w:rsidP="00165078">
      <w:pPr>
        <w:pStyle w:val="Standard"/>
        <w:spacing w:after="0" w:line="240" w:lineRule="exact"/>
        <w:ind w:left="-170" w:right="-170"/>
        <w:jc w:val="both"/>
      </w:pPr>
      <w:bookmarkStart w:id="1" w:name="_Hlk3790835"/>
      <w:r>
        <w:rPr>
          <w:rFonts w:cs="Calibri"/>
          <w:color w:val="1D2129"/>
        </w:rPr>
        <w:t>Podstatnou novinkou spojenou s</w:t>
      </w:r>
      <w:r>
        <w:rPr>
          <w:rFonts w:cs="Calibri"/>
          <w:b/>
          <w:i/>
          <w:color w:val="1D2129"/>
        </w:rPr>
        <w:t xml:space="preserve"> Kolben Open </w:t>
      </w:r>
      <w:r>
        <w:rPr>
          <w:rFonts w:cs="Calibri"/>
          <w:color w:val="1D2129"/>
        </w:rPr>
        <w:t xml:space="preserve">je, že letos bude jakýmsi neformálním „předvojem“ </w:t>
      </w:r>
      <w:r>
        <w:rPr>
          <w:rFonts w:cs="Calibri"/>
          <w:b/>
          <w:i/>
          <w:color w:val="1D2129"/>
        </w:rPr>
        <w:t xml:space="preserve">Týdne umění, </w:t>
      </w:r>
      <w:r>
        <w:rPr>
          <w:rFonts w:cs="Calibri"/>
          <w:color w:val="1D2129"/>
        </w:rPr>
        <w:t xml:space="preserve">čehož si velmi vážíme. Organizátoři obou událostí se shodli, že sledují podobné cíle. </w:t>
      </w:r>
      <w:r>
        <w:rPr>
          <w:rFonts w:cs="Calibri"/>
          <w:b/>
          <w:i/>
          <w:color w:val="222222"/>
        </w:rPr>
        <w:t>Kolben Open</w:t>
      </w:r>
      <w:r>
        <w:rPr>
          <w:rFonts w:cs="Calibri"/>
          <w:color w:val="222222"/>
        </w:rPr>
        <w:t xml:space="preserve"> si nicméně zachová své tradiční načasování na první týden v dubnu. V </w:t>
      </w:r>
      <w:r>
        <w:rPr>
          <w:rFonts w:cs="Calibri"/>
          <w:b/>
          <w:i/>
          <w:color w:val="222222"/>
        </w:rPr>
        <w:t>Týdnu umění</w:t>
      </w:r>
      <w:r>
        <w:rPr>
          <w:rFonts w:cs="Calibri"/>
          <w:color w:val="222222"/>
        </w:rPr>
        <w:t>, který se bude konat v kulturních a uměleckých institucích po celé Praze 22. - 28.4.</w:t>
      </w:r>
      <w:r>
        <w:rPr>
          <w:rFonts w:cs="Calibri"/>
          <w:color w:val="1D2129"/>
        </w:rPr>
        <w:t>, návštěvníkům Pragovka nabídne</w:t>
      </w:r>
      <w:r>
        <w:rPr>
          <w:rFonts w:cs="Calibri"/>
          <w:color w:val="222222"/>
        </w:rPr>
        <w:t xml:space="preserve"> komentované prohlídky výstavy s umělci, kurátorskou prohlídku, </w:t>
      </w:r>
      <w:proofErr w:type="spellStart"/>
      <w:r>
        <w:rPr>
          <w:rFonts w:cs="Calibri"/>
          <w:color w:val="222222"/>
        </w:rPr>
        <w:t>artbazar</w:t>
      </w:r>
      <w:proofErr w:type="spellEnd"/>
      <w:r>
        <w:rPr>
          <w:rFonts w:cs="Calibri"/>
          <w:color w:val="222222"/>
        </w:rPr>
        <w:t xml:space="preserve"> a také </w:t>
      </w:r>
      <w:r w:rsidR="002C1104">
        <w:rPr>
          <w:rFonts w:cs="Calibri"/>
          <w:b/>
          <w:i/>
          <w:color w:val="222222"/>
        </w:rPr>
        <w:t>veřejnou debatu</w:t>
      </w:r>
      <w:r>
        <w:rPr>
          <w:rFonts w:cs="Calibri"/>
          <w:b/>
          <w:i/>
          <w:color w:val="222222"/>
        </w:rPr>
        <w:t xml:space="preserve">, která se bude zabývat možnými způsoby budování kulturních center v industriálním prostředí. </w:t>
      </w:r>
      <w:r>
        <w:rPr>
          <w:rFonts w:cs="Calibri"/>
          <w:color w:val="222222"/>
        </w:rPr>
        <w:t xml:space="preserve"> K diskuzi budou na tuto akci přizváni lidé s praxí v této činnosti, navazovat bude i teoreticko-kritická reflexe.</w:t>
      </w:r>
    </w:p>
    <w:bookmarkEnd w:id="1"/>
    <w:p w:rsidR="00FF660D" w:rsidRDefault="00FF660D" w:rsidP="00165078">
      <w:pPr>
        <w:pStyle w:val="Standard"/>
        <w:spacing w:after="0" w:line="240" w:lineRule="auto"/>
        <w:ind w:left="-170" w:right="-170"/>
        <w:jc w:val="both"/>
      </w:pPr>
    </w:p>
    <w:p w:rsidR="00FF660D" w:rsidRDefault="00D77DA9" w:rsidP="00165078">
      <w:pPr>
        <w:pStyle w:val="Standard"/>
        <w:spacing w:after="0" w:line="240" w:lineRule="auto"/>
        <w:ind w:left="-170" w:right="-170"/>
        <w:jc w:val="both"/>
        <w:rPr>
          <w:rFonts w:cs="Calibri"/>
        </w:rPr>
      </w:pPr>
      <w:r>
        <w:rPr>
          <w:rFonts w:cs="Calibri"/>
          <w:color w:val="1D2129"/>
        </w:rPr>
        <w:t xml:space="preserve">Událost </w:t>
      </w:r>
      <w:r>
        <w:rPr>
          <w:rFonts w:cs="Calibri"/>
          <w:b/>
          <w:i/>
          <w:color w:val="1D2129"/>
        </w:rPr>
        <w:t xml:space="preserve">Kolben Open </w:t>
      </w:r>
      <w:r>
        <w:rPr>
          <w:rFonts w:cs="Calibri"/>
          <w:color w:val="1D2129"/>
        </w:rPr>
        <w:t xml:space="preserve">vznikla v roce 2014 zdola jako spontánní počin pro několik přátel. Pestrá umělecká komunita působící v prostorách </w:t>
      </w:r>
      <w:r>
        <w:rPr>
          <w:rFonts w:cs="Calibri"/>
        </w:rPr>
        <w:t>Pragovky je v současném českém kulturním kontextu největším tvůrčím ostrůvkem v sousedství sílících tendencí developmentu.</w:t>
      </w:r>
    </w:p>
    <w:p w:rsidR="00165078" w:rsidRDefault="00165078" w:rsidP="00165078">
      <w:pPr>
        <w:pStyle w:val="Standard"/>
        <w:spacing w:after="0" w:line="240" w:lineRule="auto"/>
        <w:ind w:left="-170" w:right="-170"/>
        <w:jc w:val="both"/>
      </w:pPr>
    </w:p>
    <w:p w:rsidR="00165078" w:rsidRPr="00165078" w:rsidRDefault="00D77DA9" w:rsidP="004A5EA6">
      <w:pPr>
        <w:pStyle w:val="Standard"/>
        <w:spacing w:after="0" w:line="240" w:lineRule="auto"/>
        <w:ind w:left="-170" w:right="-170"/>
        <w:jc w:val="both"/>
        <w:rPr>
          <w:rFonts w:cs="Calibri"/>
          <w:color w:val="00000A"/>
        </w:rPr>
      </w:pPr>
      <w:r w:rsidRPr="00165078">
        <w:rPr>
          <w:rFonts w:cs="Calibri"/>
          <w:color w:val="00000A"/>
        </w:rPr>
        <w:t xml:space="preserve">Aktualizované podrobnosti ohledně programu, prosíme, sledujte na </w:t>
      </w:r>
      <w:r w:rsidR="00876D49">
        <w:rPr>
          <w:rFonts w:cs="Calibri"/>
          <w:color w:val="00000A"/>
        </w:rPr>
        <w:t xml:space="preserve">našem </w:t>
      </w:r>
      <w:r w:rsidR="004A5EA6">
        <w:rPr>
          <w:rFonts w:cs="Calibri"/>
          <w:color w:val="00000A"/>
        </w:rPr>
        <w:t>F</w:t>
      </w:r>
      <w:r w:rsidRPr="00165078">
        <w:rPr>
          <w:rFonts w:cs="Calibri"/>
          <w:color w:val="00000A"/>
        </w:rPr>
        <w:t>acebooku</w:t>
      </w:r>
      <w:r w:rsidR="00165078" w:rsidRPr="00165078">
        <w:rPr>
          <w:rFonts w:cs="Calibri"/>
          <w:color w:val="00000A"/>
        </w:rPr>
        <w:t xml:space="preserve">, </w:t>
      </w:r>
      <w:r w:rsidR="004A5EA6" w:rsidRPr="00165078">
        <w:rPr>
          <w:rFonts w:cs="Calibri"/>
          <w:color w:val="00000A"/>
        </w:rPr>
        <w:t>Instagramu</w:t>
      </w:r>
      <w:r w:rsidRPr="00165078">
        <w:rPr>
          <w:rFonts w:cs="Calibri"/>
          <w:color w:val="00000A"/>
        </w:rPr>
        <w:t xml:space="preserve"> a webu:</w:t>
      </w:r>
      <w:r w:rsidR="00F8451E" w:rsidRPr="00165078">
        <w:rPr>
          <w:rFonts w:cs="Calibri"/>
          <w:color w:val="00000A"/>
        </w:rPr>
        <w:t xml:space="preserve"> </w:t>
      </w:r>
    </w:p>
    <w:p w:rsidR="00876D49" w:rsidRDefault="00F400E1" w:rsidP="00876D49">
      <w:pPr>
        <w:pStyle w:val="Standard"/>
        <w:spacing w:after="0" w:line="240" w:lineRule="auto"/>
        <w:ind w:left="-170" w:right="-170"/>
        <w:jc w:val="both"/>
        <w:rPr>
          <w:rStyle w:val="Hypertextovodkaz"/>
          <w:rFonts w:cs="Calibri"/>
          <w:sz w:val="18"/>
          <w:szCs w:val="18"/>
        </w:rPr>
      </w:pPr>
      <w:hyperlink r:id="rId6" w:history="1">
        <w:r w:rsidR="00165078" w:rsidRPr="00904B59">
          <w:rPr>
            <w:rStyle w:val="Hypertextovodkaz"/>
            <w:rFonts w:cs="Calibri"/>
            <w:sz w:val="18"/>
            <w:szCs w:val="18"/>
          </w:rPr>
          <w:t>http://kolbenopen.cz</w:t>
        </w:r>
      </w:hyperlink>
    </w:p>
    <w:p w:rsidR="00876D49" w:rsidRDefault="00876D49" w:rsidP="00876D49">
      <w:pPr>
        <w:pStyle w:val="Standard"/>
        <w:spacing w:after="0" w:line="240" w:lineRule="auto"/>
        <w:ind w:left="-170" w:right="-170"/>
        <w:jc w:val="both"/>
        <w:rPr>
          <w:rFonts w:cs="Calibri"/>
          <w:color w:val="0563C1"/>
          <w:sz w:val="18"/>
          <w:szCs w:val="18"/>
          <w:u w:val="single"/>
        </w:rPr>
      </w:pPr>
      <w:hyperlink r:id="rId7" w:history="1">
        <w:r w:rsidRPr="00ED6FE9">
          <w:rPr>
            <w:rStyle w:val="Hypertextovodkaz"/>
            <w:rFonts w:cs="Calibri"/>
            <w:sz w:val="18"/>
            <w:szCs w:val="18"/>
          </w:rPr>
          <w:t>https://www.facebook.com/events/2030046560442526/</w:t>
        </w:r>
      </w:hyperlink>
    </w:p>
    <w:p w:rsidR="00904B59" w:rsidRPr="00876D49" w:rsidRDefault="00876D49" w:rsidP="00876D49">
      <w:pPr>
        <w:pStyle w:val="Standard"/>
        <w:spacing w:after="0" w:line="240" w:lineRule="auto"/>
        <w:ind w:left="-170" w:right="-170"/>
        <w:jc w:val="both"/>
        <w:rPr>
          <w:rFonts w:cs="Calibri"/>
          <w:color w:val="0563C1"/>
          <w:sz w:val="18"/>
          <w:szCs w:val="18"/>
          <w:u w:val="single"/>
        </w:rPr>
      </w:pPr>
      <w:hyperlink r:id="rId8" w:history="1">
        <w:r w:rsidRPr="00ED6FE9">
          <w:rPr>
            <w:rStyle w:val="Hypertextovodkaz"/>
            <w:rFonts w:cs="Calibri"/>
            <w:sz w:val="18"/>
            <w:szCs w:val="18"/>
          </w:rPr>
          <w:t>http://www.pragovka.com</w:t>
        </w:r>
      </w:hyperlink>
    </w:p>
    <w:p w:rsidR="004A5EA6" w:rsidRPr="00904B59" w:rsidRDefault="004A5EA6" w:rsidP="00904B59">
      <w:pPr>
        <w:pStyle w:val="Standard"/>
        <w:pBdr>
          <w:bottom w:val="single" w:sz="4" w:space="1" w:color="auto"/>
        </w:pBdr>
        <w:spacing w:after="0" w:line="240" w:lineRule="auto"/>
        <w:ind w:left="-170" w:right="-170"/>
        <w:jc w:val="both"/>
        <w:rPr>
          <w:rFonts w:cs="Calibri"/>
          <w:sz w:val="18"/>
          <w:szCs w:val="18"/>
        </w:rPr>
      </w:pPr>
      <w:r w:rsidRPr="00904B59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61312" behindDoc="1" locked="0" layoutInCell="1" allowOverlap="1" wp14:anchorId="3714A8E5" wp14:editId="2EA0308F">
            <wp:simplePos x="0" y="0"/>
            <wp:positionH relativeFrom="margin">
              <wp:posOffset>-767273</wp:posOffset>
            </wp:positionH>
            <wp:positionV relativeFrom="paragraph">
              <wp:posOffset>186000</wp:posOffset>
            </wp:positionV>
            <wp:extent cx="7162800" cy="1271885"/>
            <wp:effectExtent l="0" t="0" r="0" b="5080"/>
            <wp:wrapNone/>
            <wp:docPr id="1" name="obrázek 3" descr="loga_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_t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652" cy="129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="00165078" w:rsidRPr="00904B59">
          <w:rPr>
            <w:rStyle w:val="Hypertextovodkaz"/>
            <w:sz w:val="18"/>
            <w:szCs w:val="18"/>
          </w:rPr>
          <w:t>https://www.instagram.com/kolben.open/</w:t>
        </w:r>
      </w:hyperlink>
    </w:p>
    <w:p w:rsidR="00904B59" w:rsidRDefault="00904B59" w:rsidP="00876D49">
      <w:pPr>
        <w:pStyle w:val="Bezmezer"/>
        <w:jc w:val="center"/>
        <w:rPr>
          <w:b/>
        </w:rPr>
      </w:pPr>
    </w:p>
    <w:p w:rsidR="00904B59" w:rsidRPr="0095252F" w:rsidRDefault="00904B59" w:rsidP="00876D49">
      <w:pPr>
        <w:pStyle w:val="Bezmezer"/>
        <w:jc w:val="center"/>
        <w:rPr>
          <w:b/>
        </w:rPr>
      </w:pPr>
      <w:r>
        <w:rPr>
          <w:b/>
        </w:rPr>
        <w:t>P</w:t>
      </w:r>
      <w:r w:rsidRPr="0095252F">
        <w:rPr>
          <w:b/>
        </w:rPr>
        <w:t xml:space="preserve">ragovka Art </w:t>
      </w:r>
      <w:proofErr w:type="spellStart"/>
      <w:r w:rsidRPr="0095252F">
        <w:rPr>
          <w:b/>
        </w:rPr>
        <w:t>District</w:t>
      </w:r>
      <w:proofErr w:type="spellEnd"/>
      <w:r w:rsidRPr="0095252F">
        <w:rPr>
          <w:b/>
        </w:rPr>
        <w:t>, Kolbenova 923/34 190 00 Praha 9</w:t>
      </w:r>
    </w:p>
    <w:p w:rsidR="00904B59" w:rsidRPr="0095252F" w:rsidRDefault="00904B59" w:rsidP="00876D49">
      <w:pPr>
        <w:pStyle w:val="Bezmezer"/>
        <w:jc w:val="center"/>
        <w:rPr>
          <w:b/>
        </w:rPr>
      </w:pPr>
      <w:r w:rsidRPr="0095252F">
        <w:rPr>
          <w:b/>
        </w:rPr>
        <w:t>Metro B</w:t>
      </w:r>
      <w:r>
        <w:rPr>
          <w:b/>
        </w:rPr>
        <w:t>/</w:t>
      </w:r>
      <w:r w:rsidRPr="0095252F">
        <w:rPr>
          <w:b/>
        </w:rPr>
        <w:t>Kolbenova, Tram</w:t>
      </w:r>
      <w:r>
        <w:rPr>
          <w:b/>
        </w:rPr>
        <w:t>.</w:t>
      </w:r>
      <w:r w:rsidRPr="0095252F">
        <w:rPr>
          <w:b/>
        </w:rPr>
        <w:t xml:space="preserve"> č. 16</w:t>
      </w:r>
      <w:r>
        <w:rPr>
          <w:b/>
        </w:rPr>
        <w:t>/</w:t>
      </w:r>
      <w:r w:rsidRPr="0095252F">
        <w:rPr>
          <w:b/>
        </w:rPr>
        <w:t>Poštovská</w:t>
      </w:r>
      <w:r>
        <w:rPr>
          <w:b/>
        </w:rPr>
        <w:t>, Otevřeno</w:t>
      </w:r>
      <w:r w:rsidRPr="0095252F">
        <w:rPr>
          <w:b/>
        </w:rPr>
        <w:t>: út</w:t>
      </w:r>
      <w:r>
        <w:rPr>
          <w:b/>
        </w:rPr>
        <w:t>-</w:t>
      </w:r>
      <w:r w:rsidRPr="0095252F">
        <w:rPr>
          <w:b/>
        </w:rPr>
        <w:t>čt: 16:00-20:00, pá</w:t>
      </w:r>
      <w:r>
        <w:rPr>
          <w:b/>
        </w:rPr>
        <w:t>-</w:t>
      </w:r>
      <w:r w:rsidRPr="0095252F">
        <w:rPr>
          <w:b/>
        </w:rPr>
        <w:t>so: 14:00-18:00</w:t>
      </w:r>
    </w:p>
    <w:p w:rsidR="00904B59" w:rsidRPr="0095252F" w:rsidRDefault="00904B59" w:rsidP="00904B59">
      <w:pPr>
        <w:pStyle w:val="Bezmezer"/>
        <w:rPr>
          <w:b/>
        </w:rPr>
      </w:pPr>
      <w:r>
        <w:rPr>
          <w:b/>
        </w:rPr>
        <w:lastRenderedPageBreak/>
        <w:t xml:space="preserve">  </w:t>
      </w:r>
      <w:r w:rsidRPr="0095252F">
        <w:rPr>
          <w:b/>
        </w:rPr>
        <w:t xml:space="preserve"> </w:t>
      </w:r>
    </w:p>
    <w:p w:rsidR="004A5EA6" w:rsidRDefault="004A5EA6" w:rsidP="004A5EA6">
      <w:pPr>
        <w:pStyle w:val="Standard"/>
        <w:spacing w:after="0" w:line="240" w:lineRule="auto"/>
        <w:ind w:left="-170" w:right="-170"/>
        <w:jc w:val="both"/>
        <w:rPr>
          <w:rFonts w:cs="Calibri"/>
          <w:sz w:val="24"/>
          <w:szCs w:val="24"/>
        </w:rPr>
      </w:pPr>
    </w:p>
    <w:p w:rsidR="00165078" w:rsidRDefault="00876D49" w:rsidP="004A5EA6">
      <w:pPr>
        <w:pStyle w:val="Standard"/>
        <w:spacing w:after="0" w:line="240" w:lineRule="auto"/>
        <w:ind w:left="-170" w:right="-17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Kompletní</w:t>
      </w:r>
      <w:r w:rsidR="00165078" w:rsidRPr="00165078">
        <w:rPr>
          <w:rFonts w:cs="Calibri"/>
          <w:sz w:val="24"/>
          <w:szCs w:val="24"/>
        </w:rPr>
        <w:t xml:space="preserve"> výčet umělců vystavujících na výstavě </w:t>
      </w:r>
      <w:proofErr w:type="spellStart"/>
      <w:r w:rsidR="00165078" w:rsidRPr="00165078">
        <w:rPr>
          <w:rFonts w:cs="Calibri"/>
          <w:b/>
          <w:i/>
          <w:sz w:val="24"/>
          <w:szCs w:val="24"/>
        </w:rPr>
        <w:t>Flying</w:t>
      </w:r>
      <w:proofErr w:type="spellEnd"/>
      <w:r w:rsidR="00165078" w:rsidRPr="00165078">
        <w:rPr>
          <w:rFonts w:cs="Calibri"/>
          <w:b/>
          <w:i/>
          <w:sz w:val="24"/>
          <w:szCs w:val="24"/>
        </w:rPr>
        <w:t xml:space="preserve"> Inn</w:t>
      </w:r>
      <w:r w:rsidR="00165078" w:rsidRPr="00165078">
        <w:rPr>
          <w:rFonts w:cs="Calibri"/>
          <w:sz w:val="24"/>
          <w:szCs w:val="24"/>
        </w:rPr>
        <w:t>:</w:t>
      </w:r>
    </w:p>
    <w:p w:rsidR="00165078" w:rsidRDefault="00165078" w:rsidP="004A5EA6">
      <w:pPr>
        <w:pStyle w:val="Standard"/>
        <w:spacing w:after="0" w:line="240" w:lineRule="auto"/>
        <w:ind w:left="-170" w:right="-170"/>
        <w:jc w:val="both"/>
        <w:rPr>
          <w:rFonts w:cs="Calibri"/>
          <w:sz w:val="24"/>
          <w:szCs w:val="24"/>
        </w:rPr>
      </w:pPr>
      <w:r w:rsidRPr="00165078">
        <w:rPr>
          <w:rFonts w:cs="Calibri"/>
          <w:sz w:val="24"/>
          <w:szCs w:val="24"/>
        </w:rPr>
        <w:t>Kateřina Adamová, Karima Al-</w:t>
      </w:r>
      <w:proofErr w:type="spellStart"/>
      <w:r w:rsidRPr="00165078">
        <w:rPr>
          <w:rFonts w:cs="Calibri"/>
          <w:sz w:val="24"/>
          <w:szCs w:val="24"/>
        </w:rPr>
        <w:t>Mukhtarová</w:t>
      </w:r>
      <w:proofErr w:type="spellEnd"/>
      <w:r w:rsidRPr="00165078">
        <w:rPr>
          <w:rFonts w:cs="Calibri"/>
          <w:sz w:val="24"/>
          <w:szCs w:val="24"/>
        </w:rPr>
        <w:t xml:space="preserve">, Jana Babincová, Zuzana </w:t>
      </w:r>
      <w:proofErr w:type="spellStart"/>
      <w:r w:rsidRPr="00165078">
        <w:rPr>
          <w:rFonts w:cs="Calibri"/>
          <w:sz w:val="24"/>
          <w:szCs w:val="24"/>
        </w:rPr>
        <w:t>Badinková</w:t>
      </w:r>
      <w:proofErr w:type="spellEnd"/>
      <w:r w:rsidRPr="00165078">
        <w:rPr>
          <w:rFonts w:cs="Calibri"/>
          <w:sz w:val="24"/>
          <w:szCs w:val="24"/>
        </w:rPr>
        <w:t xml:space="preserve">, Tomáš </w:t>
      </w:r>
      <w:proofErr w:type="spellStart"/>
      <w:r w:rsidRPr="00165078">
        <w:rPr>
          <w:rFonts w:cs="Calibri"/>
          <w:sz w:val="24"/>
          <w:szCs w:val="24"/>
        </w:rPr>
        <w:t>Beňadik</w:t>
      </w:r>
      <w:proofErr w:type="spellEnd"/>
      <w:r w:rsidRPr="00165078">
        <w:rPr>
          <w:rFonts w:cs="Calibri"/>
          <w:sz w:val="24"/>
          <w:szCs w:val="24"/>
        </w:rPr>
        <w:t xml:space="preserve">, Kateřina </w:t>
      </w:r>
      <w:proofErr w:type="spellStart"/>
      <w:r w:rsidRPr="00165078">
        <w:rPr>
          <w:rFonts w:cs="Calibri"/>
          <w:sz w:val="24"/>
          <w:szCs w:val="24"/>
        </w:rPr>
        <w:t>Burgertová</w:t>
      </w:r>
      <w:proofErr w:type="spellEnd"/>
      <w:r w:rsidRPr="00165078">
        <w:rPr>
          <w:rFonts w:cs="Calibri"/>
          <w:sz w:val="24"/>
          <w:szCs w:val="24"/>
        </w:rPr>
        <w:t xml:space="preserve">, Filip Černý, Tomáš </w:t>
      </w:r>
      <w:proofErr w:type="spellStart"/>
      <w:r w:rsidRPr="00165078">
        <w:rPr>
          <w:rFonts w:cs="Calibri"/>
          <w:sz w:val="24"/>
          <w:szCs w:val="24"/>
        </w:rPr>
        <w:t>Džadoň</w:t>
      </w:r>
      <w:proofErr w:type="spellEnd"/>
      <w:r w:rsidRPr="00165078">
        <w:rPr>
          <w:rFonts w:cs="Calibri"/>
          <w:sz w:val="24"/>
          <w:szCs w:val="24"/>
        </w:rPr>
        <w:t xml:space="preserve">, Eliška Fialová, Daniel Hanzlík, Matouš Háša, David Helán, Anežka Hošková, Petra Hudcová, Anna </w:t>
      </w:r>
      <w:proofErr w:type="spellStart"/>
      <w:r w:rsidRPr="00165078">
        <w:rPr>
          <w:rFonts w:cs="Calibri"/>
          <w:sz w:val="24"/>
          <w:szCs w:val="24"/>
        </w:rPr>
        <w:t>Hulačová</w:t>
      </w:r>
      <w:proofErr w:type="spellEnd"/>
      <w:r w:rsidRPr="00165078">
        <w:rPr>
          <w:rFonts w:cs="Calibri"/>
          <w:sz w:val="24"/>
          <w:szCs w:val="24"/>
        </w:rPr>
        <w:t xml:space="preserve">, Jakub Janovský, Jan </w:t>
      </w:r>
      <w:proofErr w:type="spellStart"/>
      <w:r w:rsidRPr="00165078">
        <w:rPr>
          <w:rFonts w:cs="Calibri"/>
          <w:sz w:val="24"/>
          <w:szCs w:val="24"/>
        </w:rPr>
        <w:t>Jirovec</w:t>
      </w:r>
      <w:proofErr w:type="spellEnd"/>
      <w:r w:rsidRPr="00165078">
        <w:rPr>
          <w:rFonts w:cs="Calibri"/>
          <w:sz w:val="24"/>
          <w:szCs w:val="24"/>
        </w:rPr>
        <w:t xml:space="preserve">, Jaroslava Kadlecová, Martin Káňa, Kryštof Kaplan, Susanne </w:t>
      </w:r>
      <w:proofErr w:type="spellStart"/>
      <w:r w:rsidRPr="00165078">
        <w:rPr>
          <w:rFonts w:cs="Calibri"/>
          <w:sz w:val="24"/>
          <w:szCs w:val="24"/>
        </w:rPr>
        <w:t>Kass</w:t>
      </w:r>
      <w:proofErr w:type="spellEnd"/>
      <w:r w:rsidRPr="00165078">
        <w:rPr>
          <w:rFonts w:cs="Calibri"/>
          <w:sz w:val="24"/>
          <w:szCs w:val="24"/>
        </w:rPr>
        <w:t xml:space="preserve">, Rebeka Kloudová, Terezie Kolářová, Tadeáš Kotrba, Marie </w:t>
      </w:r>
      <w:proofErr w:type="spellStart"/>
      <w:r w:rsidRPr="00165078">
        <w:rPr>
          <w:rFonts w:cs="Calibri"/>
          <w:sz w:val="24"/>
          <w:szCs w:val="24"/>
        </w:rPr>
        <w:t>Ladrová</w:t>
      </w:r>
      <w:proofErr w:type="spellEnd"/>
      <w:r w:rsidRPr="00165078">
        <w:rPr>
          <w:rFonts w:cs="Calibri"/>
          <w:sz w:val="24"/>
          <w:szCs w:val="24"/>
        </w:rPr>
        <w:t xml:space="preserve">, Veronika Landa, Dominik Lang, Martin Matoušek, Matouš Marek, Lucie Nováčková, Robo </w:t>
      </w:r>
      <w:proofErr w:type="spellStart"/>
      <w:r w:rsidRPr="00165078">
        <w:rPr>
          <w:rFonts w:cs="Calibri"/>
          <w:sz w:val="24"/>
          <w:szCs w:val="24"/>
        </w:rPr>
        <w:t>Palúch</w:t>
      </w:r>
      <w:proofErr w:type="spellEnd"/>
      <w:r w:rsidRPr="00165078">
        <w:rPr>
          <w:rFonts w:cs="Calibri"/>
          <w:sz w:val="24"/>
          <w:szCs w:val="24"/>
        </w:rPr>
        <w:t xml:space="preserve">, Pasta </w:t>
      </w:r>
      <w:proofErr w:type="spellStart"/>
      <w:r w:rsidRPr="00165078">
        <w:rPr>
          <w:rFonts w:cs="Calibri"/>
          <w:sz w:val="24"/>
          <w:szCs w:val="24"/>
        </w:rPr>
        <w:t>Oner</w:t>
      </w:r>
      <w:proofErr w:type="spellEnd"/>
      <w:r w:rsidRPr="00165078">
        <w:rPr>
          <w:rFonts w:cs="Calibri"/>
          <w:sz w:val="24"/>
          <w:szCs w:val="24"/>
        </w:rPr>
        <w:t xml:space="preserve">, David </w:t>
      </w:r>
      <w:proofErr w:type="spellStart"/>
      <w:r w:rsidRPr="00165078">
        <w:rPr>
          <w:rFonts w:cs="Calibri"/>
          <w:sz w:val="24"/>
          <w:szCs w:val="24"/>
        </w:rPr>
        <w:t>Pešat</w:t>
      </w:r>
      <w:proofErr w:type="spellEnd"/>
      <w:r w:rsidRPr="00165078">
        <w:rPr>
          <w:rFonts w:cs="Calibri"/>
          <w:sz w:val="24"/>
          <w:szCs w:val="24"/>
        </w:rPr>
        <w:t xml:space="preserve">, Milan </w:t>
      </w:r>
      <w:proofErr w:type="spellStart"/>
      <w:r w:rsidRPr="00165078">
        <w:rPr>
          <w:rFonts w:cs="Calibri"/>
          <w:sz w:val="24"/>
          <w:szCs w:val="24"/>
        </w:rPr>
        <w:t>Plešinger</w:t>
      </w:r>
      <w:proofErr w:type="spellEnd"/>
      <w:r w:rsidRPr="00165078">
        <w:rPr>
          <w:rFonts w:cs="Calibri"/>
          <w:sz w:val="24"/>
          <w:szCs w:val="24"/>
        </w:rPr>
        <w:t xml:space="preserve">, Tomáš Prchal, Jaroslav Prokeš, Veronika Přikrylová, Ondřej Roubík, Zuzana Růžičková, Juraj </w:t>
      </w:r>
      <w:proofErr w:type="spellStart"/>
      <w:r w:rsidRPr="00165078">
        <w:rPr>
          <w:rFonts w:cs="Calibri"/>
          <w:sz w:val="24"/>
          <w:szCs w:val="24"/>
        </w:rPr>
        <w:t>Schikor</w:t>
      </w:r>
      <w:proofErr w:type="spellEnd"/>
      <w:r w:rsidRPr="00165078">
        <w:rPr>
          <w:rFonts w:cs="Calibri"/>
          <w:sz w:val="24"/>
          <w:szCs w:val="24"/>
        </w:rPr>
        <w:t xml:space="preserve">, Alessandra Svatek, Martin Šilhán, Pavel Šimíček, Adam </w:t>
      </w:r>
      <w:proofErr w:type="spellStart"/>
      <w:r w:rsidRPr="00165078">
        <w:rPr>
          <w:rFonts w:cs="Calibri"/>
          <w:sz w:val="24"/>
          <w:szCs w:val="24"/>
        </w:rPr>
        <w:t>Štech</w:t>
      </w:r>
      <w:proofErr w:type="spellEnd"/>
      <w:r w:rsidRPr="00165078">
        <w:rPr>
          <w:rFonts w:cs="Calibri"/>
          <w:sz w:val="24"/>
          <w:szCs w:val="24"/>
        </w:rPr>
        <w:t xml:space="preserve">, Petra Švecová, Pavel </w:t>
      </w:r>
      <w:proofErr w:type="spellStart"/>
      <w:r w:rsidRPr="00165078">
        <w:rPr>
          <w:rFonts w:cs="Calibri"/>
          <w:sz w:val="24"/>
          <w:szCs w:val="24"/>
        </w:rPr>
        <w:t>Tichoň</w:t>
      </w:r>
      <w:proofErr w:type="spellEnd"/>
      <w:r w:rsidRPr="00165078">
        <w:rPr>
          <w:rFonts w:cs="Calibri"/>
          <w:sz w:val="24"/>
          <w:szCs w:val="24"/>
        </w:rPr>
        <w:t xml:space="preserve">, Pavel Trnka, Pavla </w:t>
      </w:r>
      <w:proofErr w:type="spellStart"/>
      <w:r w:rsidRPr="00165078">
        <w:rPr>
          <w:rFonts w:cs="Calibri"/>
          <w:sz w:val="24"/>
          <w:szCs w:val="24"/>
        </w:rPr>
        <w:t>Vachunová</w:t>
      </w:r>
      <w:proofErr w:type="spellEnd"/>
      <w:r w:rsidRPr="00165078">
        <w:rPr>
          <w:rFonts w:cs="Calibri"/>
          <w:sz w:val="24"/>
          <w:szCs w:val="24"/>
        </w:rPr>
        <w:t xml:space="preserve">, Martin Vlček, Ladislav Vlna.  </w:t>
      </w:r>
      <w:r w:rsidR="004A5EA6">
        <w:rPr>
          <w:rFonts w:cs="Calibri"/>
          <w:sz w:val="24"/>
          <w:szCs w:val="24"/>
        </w:rPr>
        <w:t>Dále se</w:t>
      </w:r>
      <w:r w:rsidR="00904B59">
        <w:rPr>
          <w:rFonts w:cs="Calibri"/>
          <w:sz w:val="24"/>
          <w:szCs w:val="24"/>
        </w:rPr>
        <w:t xml:space="preserve"> výstavy</w:t>
      </w:r>
      <w:r w:rsidR="004A5EA6">
        <w:rPr>
          <w:rFonts w:cs="Calibri"/>
          <w:sz w:val="24"/>
          <w:szCs w:val="24"/>
        </w:rPr>
        <w:t xml:space="preserve"> bude účast zřejmě i Dominik Lang a </w:t>
      </w:r>
      <w:r w:rsidR="004A5EA6" w:rsidRPr="00165078">
        <w:rPr>
          <w:rFonts w:cs="Calibri"/>
          <w:sz w:val="24"/>
          <w:szCs w:val="24"/>
        </w:rPr>
        <w:t>Viktor Dedek</w:t>
      </w:r>
      <w:r w:rsidR="004A5EA6">
        <w:rPr>
          <w:rFonts w:cs="Calibri"/>
          <w:sz w:val="24"/>
          <w:szCs w:val="24"/>
        </w:rPr>
        <w:t>.</w:t>
      </w:r>
    </w:p>
    <w:p w:rsidR="004A5EA6" w:rsidRDefault="004A5EA6" w:rsidP="004A5EA6">
      <w:pPr>
        <w:pStyle w:val="Standard"/>
        <w:spacing w:after="0" w:line="240" w:lineRule="auto"/>
        <w:ind w:left="-170" w:right="-170"/>
        <w:jc w:val="both"/>
        <w:rPr>
          <w:rFonts w:cs="Calibri"/>
          <w:sz w:val="24"/>
          <w:szCs w:val="24"/>
        </w:rPr>
      </w:pPr>
    </w:p>
    <w:p w:rsidR="004A5EA6" w:rsidRDefault="004A5EA6" w:rsidP="004A5EA6">
      <w:pPr>
        <w:pStyle w:val="Standard"/>
        <w:spacing w:after="0" w:line="240" w:lineRule="auto"/>
        <w:ind w:left="-170" w:right="-170"/>
        <w:jc w:val="both"/>
        <w:rPr>
          <w:rFonts w:cs="Calibri"/>
          <w:sz w:val="24"/>
          <w:szCs w:val="24"/>
        </w:rPr>
      </w:pPr>
    </w:p>
    <w:p w:rsidR="004A5EA6" w:rsidRDefault="004A5EA6" w:rsidP="004A5EA6">
      <w:pPr>
        <w:pStyle w:val="Standard"/>
        <w:spacing w:after="0" w:line="240" w:lineRule="auto"/>
        <w:ind w:left="-170" w:right="-170"/>
        <w:jc w:val="both"/>
        <w:rPr>
          <w:rFonts w:cs="Calibri"/>
          <w:sz w:val="24"/>
          <w:szCs w:val="24"/>
        </w:rPr>
      </w:pPr>
    </w:p>
    <w:p w:rsidR="004A5EA6" w:rsidRDefault="004A5EA6" w:rsidP="004A5EA6">
      <w:pPr>
        <w:pStyle w:val="Standard"/>
        <w:spacing w:after="0" w:line="240" w:lineRule="auto"/>
        <w:ind w:left="-170" w:right="-170"/>
        <w:jc w:val="both"/>
        <w:rPr>
          <w:rFonts w:cs="Calibri"/>
          <w:sz w:val="24"/>
          <w:szCs w:val="24"/>
        </w:rPr>
      </w:pPr>
    </w:p>
    <w:p w:rsidR="00904B59" w:rsidRDefault="00904B59" w:rsidP="004A5EA6">
      <w:pPr>
        <w:pStyle w:val="Standard"/>
        <w:spacing w:after="0" w:line="240" w:lineRule="auto"/>
        <w:ind w:left="-170" w:right="-170"/>
        <w:jc w:val="both"/>
        <w:rPr>
          <w:rFonts w:cs="Calibri"/>
          <w:sz w:val="24"/>
          <w:szCs w:val="24"/>
        </w:rPr>
      </w:pPr>
    </w:p>
    <w:p w:rsidR="004A5EA6" w:rsidRDefault="004A5EA6" w:rsidP="004A5EA6">
      <w:pPr>
        <w:pStyle w:val="Standard"/>
        <w:spacing w:after="0" w:line="240" w:lineRule="auto"/>
        <w:ind w:left="-170" w:right="-170"/>
        <w:jc w:val="both"/>
        <w:rPr>
          <w:rFonts w:cs="Calibri"/>
          <w:sz w:val="24"/>
          <w:szCs w:val="24"/>
        </w:rPr>
      </w:pPr>
    </w:p>
    <w:p w:rsidR="004A5EA6" w:rsidRPr="00165078" w:rsidRDefault="004A5EA6" w:rsidP="004A5EA6">
      <w:pPr>
        <w:pStyle w:val="Standard"/>
        <w:spacing w:after="0" w:line="240" w:lineRule="auto"/>
        <w:ind w:left="-170" w:right="-170"/>
        <w:jc w:val="both"/>
        <w:rPr>
          <w:rFonts w:cs="Calibri"/>
          <w:sz w:val="24"/>
          <w:szCs w:val="24"/>
        </w:rPr>
      </w:pPr>
    </w:p>
    <w:p w:rsidR="00165078" w:rsidRDefault="00165078" w:rsidP="004A5EA6">
      <w:pPr>
        <w:pStyle w:val="Standard"/>
        <w:spacing w:after="0" w:line="240" w:lineRule="auto"/>
        <w:ind w:left="-170" w:right="-170"/>
        <w:jc w:val="both"/>
        <w:rPr>
          <w:rFonts w:cs="Calibri"/>
          <w:sz w:val="20"/>
          <w:szCs w:val="20"/>
        </w:rPr>
      </w:pPr>
    </w:p>
    <w:p w:rsidR="00165078" w:rsidRDefault="00165078" w:rsidP="004A5EA6">
      <w:pPr>
        <w:pStyle w:val="Standard"/>
        <w:spacing w:after="0" w:line="240" w:lineRule="auto"/>
        <w:ind w:left="-170" w:right="-170"/>
        <w:jc w:val="both"/>
        <w:rPr>
          <w:rFonts w:cs="Calibri"/>
          <w:sz w:val="20"/>
          <w:szCs w:val="20"/>
        </w:rPr>
      </w:pPr>
    </w:p>
    <w:p w:rsidR="00165078" w:rsidRDefault="00165078" w:rsidP="00165078">
      <w:pPr>
        <w:pStyle w:val="Bezmezer"/>
        <w:jc w:val="center"/>
        <w:rPr>
          <w:b/>
        </w:rPr>
      </w:pPr>
    </w:p>
    <w:p w:rsidR="00FF660D" w:rsidRDefault="00FF660D" w:rsidP="00165078">
      <w:pPr>
        <w:pStyle w:val="Standard"/>
        <w:spacing w:after="0" w:line="240" w:lineRule="auto"/>
        <w:ind w:left="-170" w:right="-170"/>
        <w:rPr>
          <w:b/>
          <w:sz w:val="16"/>
          <w:szCs w:val="16"/>
        </w:rPr>
      </w:pPr>
    </w:p>
    <w:p w:rsidR="00FF660D" w:rsidRDefault="00D77DA9" w:rsidP="00165078">
      <w:pPr>
        <w:pStyle w:val="Standard"/>
        <w:spacing w:after="0" w:line="240" w:lineRule="auto"/>
        <w:ind w:left="-170" w:right="-170"/>
      </w:pPr>
      <w:r>
        <w:rPr>
          <w:b/>
          <w:sz w:val="16"/>
          <w:szCs w:val="16"/>
        </w:rPr>
        <w:t xml:space="preserve">                                                                               </w:t>
      </w:r>
    </w:p>
    <w:p w:rsidR="00FF660D" w:rsidRDefault="00FF660D" w:rsidP="00165078">
      <w:pPr>
        <w:pStyle w:val="Standard"/>
        <w:spacing w:after="0" w:line="240" w:lineRule="auto"/>
        <w:ind w:left="-170" w:right="-170"/>
        <w:rPr>
          <w:b/>
          <w:sz w:val="16"/>
          <w:szCs w:val="16"/>
        </w:rPr>
      </w:pPr>
    </w:p>
    <w:p w:rsidR="00FF660D" w:rsidRDefault="00FF660D" w:rsidP="00165078">
      <w:pPr>
        <w:pStyle w:val="Standard"/>
        <w:spacing w:after="0" w:line="240" w:lineRule="auto"/>
        <w:ind w:left="-170" w:right="-170"/>
        <w:rPr>
          <w:b/>
          <w:sz w:val="16"/>
          <w:szCs w:val="16"/>
        </w:rPr>
      </w:pPr>
    </w:p>
    <w:p w:rsidR="00FF660D" w:rsidRDefault="00FF660D" w:rsidP="00165078">
      <w:pPr>
        <w:pStyle w:val="Standard"/>
        <w:spacing w:after="0" w:line="240" w:lineRule="auto"/>
        <w:ind w:left="-170" w:right="-170"/>
        <w:rPr>
          <w:b/>
          <w:sz w:val="16"/>
          <w:szCs w:val="16"/>
        </w:rPr>
      </w:pPr>
    </w:p>
    <w:p w:rsidR="00FF660D" w:rsidRDefault="00FF660D" w:rsidP="00165078">
      <w:pPr>
        <w:pStyle w:val="Standard"/>
        <w:spacing w:after="0" w:line="240" w:lineRule="auto"/>
        <w:ind w:left="-170" w:right="-170"/>
        <w:rPr>
          <w:b/>
          <w:sz w:val="16"/>
          <w:szCs w:val="16"/>
        </w:rPr>
      </w:pPr>
    </w:p>
    <w:p w:rsidR="00FF660D" w:rsidRDefault="00FF660D" w:rsidP="00165078">
      <w:pPr>
        <w:pStyle w:val="Standard"/>
        <w:spacing w:after="0" w:line="240" w:lineRule="auto"/>
        <w:ind w:left="-170" w:right="-170"/>
        <w:rPr>
          <w:b/>
          <w:sz w:val="16"/>
          <w:szCs w:val="16"/>
        </w:rPr>
      </w:pPr>
    </w:p>
    <w:p w:rsidR="00FF660D" w:rsidRDefault="00FF660D" w:rsidP="00165078">
      <w:pPr>
        <w:pStyle w:val="Standard"/>
        <w:spacing w:after="0" w:line="240" w:lineRule="auto"/>
        <w:ind w:left="-170" w:right="-170"/>
        <w:rPr>
          <w:b/>
          <w:sz w:val="16"/>
          <w:szCs w:val="16"/>
        </w:rPr>
      </w:pPr>
    </w:p>
    <w:p w:rsidR="00FF660D" w:rsidRDefault="00FF660D" w:rsidP="00165078">
      <w:pPr>
        <w:pStyle w:val="Standard"/>
        <w:spacing w:after="0" w:line="240" w:lineRule="auto"/>
        <w:ind w:left="-170" w:right="-170"/>
        <w:rPr>
          <w:b/>
          <w:sz w:val="16"/>
          <w:szCs w:val="16"/>
        </w:rPr>
      </w:pPr>
    </w:p>
    <w:p w:rsidR="00FF660D" w:rsidRDefault="00FF660D" w:rsidP="00165078">
      <w:pPr>
        <w:pStyle w:val="Standard"/>
        <w:spacing w:after="0" w:line="240" w:lineRule="auto"/>
        <w:ind w:left="-170" w:right="-170"/>
        <w:rPr>
          <w:b/>
          <w:sz w:val="16"/>
          <w:szCs w:val="16"/>
        </w:rPr>
      </w:pPr>
    </w:p>
    <w:p w:rsidR="00FF660D" w:rsidRDefault="00FF660D" w:rsidP="00165078">
      <w:pPr>
        <w:pStyle w:val="Standard"/>
        <w:spacing w:after="0" w:line="240" w:lineRule="auto"/>
        <w:ind w:left="-170" w:right="-170"/>
        <w:rPr>
          <w:b/>
          <w:sz w:val="16"/>
          <w:szCs w:val="16"/>
        </w:rPr>
      </w:pPr>
    </w:p>
    <w:p w:rsidR="00FF660D" w:rsidRDefault="00FF660D" w:rsidP="00165078">
      <w:pPr>
        <w:pStyle w:val="Standard"/>
        <w:spacing w:after="0" w:line="240" w:lineRule="auto"/>
        <w:ind w:left="-170" w:right="-170"/>
        <w:rPr>
          <w:b/>
          <w:sz w:val="16"/>
          <w:szCs w:val="16"/>
        </w:rPr>
      </w:pPr>
    </w:p>
    <w:p w:rsidR="00FF660D" w:rsidRDefault="00FF660D" w:rsidP="00165078">
      <w:pPr>
        <w:pStyle w:val="Standard"/>
        <w:spacing w:after="0" w:line="240" w:lineRule="auto"/>
        <w:ind w:left="-170" w:right="-170"/>
        <w:rPr>
          <w:b/>
          <w:sz w:val="16"/>
          <w:szCs w:val="16"/>
        </w:rPr>
      </w:pPr>
    </w:p>
    <w:p w:rsidR="00FF660D" w:rsidRDefault="00FF660D" w:rsidP="00165078">
      <w:pPr>
        <w:pStyle w:val="Standard"/>
        <w:spacing w:after="0" w:line="240" w:lineRule="auto"/>
        <w:ind w:left="-170" w:right="-170"/>
        <w:rPr>
          <w:b/>
          <w:sz w:val="16"/>
          <w:szCs w:val="16"/>
        </w:rPr>
      </w:pPr>
    </w:p>
    <w:p w:rsidR="00FF660D" w:rsidRDefault="00FF660D" w:rsidP="00165078">
      <w:pPr>
        <w:pStyle w:val="Standard"/>
        <w:spacing w:after="0" w:line="240" w:lineRule="auto"/>
        <w:ind w:left="-170" w:right="-170"/>
        <w:rPr>
          <w:sz w:val="18"/>
          <w:szCs w:val="18"/>
        </w:rPr>
      </w:pPr>
    </w:p>
    <w:p w:rsidR="00FF660D" w:rsidRDefault="00D77DA9" w:rsidP="00165078">
      <w:pPr>
        <w:pStyle w:val="Standard"/>
        <w:spacing w:after="0" w:line="240" w:lineRule="auto"/>
        <w:ind w:left="-170" w:right="-170"/>
      </w:pPr>
      <w:r>
        <w:rPr>
          <w:b/>
          <w:sz w:val="16"/>
          <w:szCs w:val="16"/>
        </w:rPr>
        <w:t xml:space="preserve">                                             </w:t>
      </w:r>
    </w:p>
    <w:p w:rsidR="00FF660D" w:rsidRDefault="00D77DA9" w:rsidP="00165078">
      <w:pPr>
        <w:pStyle w:val="Standard"/>
        <w:spacing w:after="0" w:line="240" w:lineRule="auto"/>
        <w:ind w:left="-170" w:right="-170"/>
      </w:pPr>
      <w:r>
        <w:rPr>
          <w:b/>
          <w:sz w:val="16"/>
          <w:szCs w:val="16"/>
        </w:rPr>
        <w:t xml:space="preserve">                                                                 </w:t>
      </w:r>
    </w:p>
    <w:p w:rsidR="00FF660D" w:rsidRDefault="00D77DA9" w:rsidP="00165078">
      <w:pPr>
        <w:pStyle w:val="Bezmezer"/>
        <w:ind w:left="-170" w:right="-170"/>
        <w:jc w:val="both"/>
      </w:pPr>
      <w:r>
        <w:rPr>
          <w:b/>
          <w:sz w:val="16"/>
          <w:szCs w:val="16"/>
        </w:rPr>
        <w:t xml:space="preserve">                                                                 </w:t>
      </w:r>
    </w:p>
    <w:p w:rsidR="00FF660D" w:rsidRDefault="00D77DA9" w:rsidP="00165078">
      <w:pPr>
        <w:pStyle w:val="Bezmezer"/>
        <w:ind w:left="-170" w:right="-170"/>
        <w:jc w:val="both"/>
      </w:pPr>
      <w:r>
        <w:rPr>
          <w:b/>
          <w:sz w:val="16"/>
          <w:szCs w:val="16"/>
        </w:rPr>
        <w:t xml:space="preserve">                                                                                </w:t>
      </w:r>
    </w:p>
    <w:p w:rsidR="00FF660D" w:rsidRDefault="00FF660D" w:rsidP="00165078">
      <w:pPr>
        <w:pStyle w:val="Bezmezer"/>
        <w:ind w:left="-170" w:right="-170"/>
        <w:jc w:val="both"/>
        <w:rPr>
          <w:sz w:val="18"/>
          <w:szCs w:val="18"/>
          <w:lang w:eastAsia="cs-CZ"/>
        </w:rPr>
      </w:pPr>
    </w:p>
    <w:p w:rsidR="00FF660D" w:rsidRDefault="00FF660D" w:rsidP="00165078">
      <w:pPr>
        <w:pStyle w:val="Standard"/>
        <w:spacing w:after="0" w:line="240" w:lineRule="auto"/>
        <w:ind w:left="-170" w:right="-170"/>
        <w:rPr>
          <w:rFonts w:ascii="Arial" w:hAnsi="Arial" w:cs="Arial"/>
          <w:color w:val="2F5496"/>
          <w:sz w:val="20"/>
          <w:szCs w:val="20"/>
        </w:rPr>
      </w:pPr>
    </w:p>
    <w:p w:rsidR="00FF660D" w:rsidRDefault="00FF660D" w:rsidP="00165078">
      <w:pPr>
        <w:pStyle w:val="Bezmezer"/>
        <w:ind w:left="-170" w:right="-170"/>
        <w:jc w:val="both"/>
        <w:rPr>
          <w:sz w:val="18"/>
          <w:szCs w:val="18"/>
        </w:rPr>
      </w:pPr>
    </w:p>
    <w:p w:rsidR="00FF660D" w:rsidRDefault="00FF660D" w:rsidP="00165078">
      <w:pPr>
        <w:pStyle w:val="Bezmezer"/>
        <w:ind w:left="-170" w:right="-170"/>
        <w:jc w:val="both"/>
        <w:rPr>
          <w:b/>
        </w:rPr>
      </w:pPr>
    </w:p>
    <w:p w:rsidR="00904B59" w:rsidRDefault="00904B59" w:rsidP="00165078">
      <w:pPr>
        <w:pStyle w:val="Bezmezer"/>
        <w:ind w:left="-170" w:right="-170"/>
        <w:jc w:val="both"/>
        <w:rPr>
          <w:b/>
        </w:rPr>
      </w:pPr>
    </w:p>
    <w:p w:rsidR="00904B59" w:rsidRDefault="00904B59" w:rsidP="00165078">
      <w:pPr>
        <w:pStyle w:val="Bezmezer"/>
        <w:ind w:left="-170" w:right="-170"/>
        <w:jc w:val="both"/>
        <w:rPr>
          <w:b/>
        </w:rPr>
      </w:pPr>
    </w:p>
    <w:p w:rsidR="00904B59" w:rsidRDefault="00904B59" w:rsidP="00165078">
      <w:pPr>
        <w:pStyle w:val="Bezmezer"/>
        <w:ind w:left="-170" w:right="-170"/>
        <w:jc w:val="both"/>
        <w:rPr>
          <w:b/>
        </w:rPr>
      </w:pPr>
    </w:p>
    <w:p w:rsidR="00904B59" w:rsidRDefault="00904B59" w:rsidP="00165078">
      <w:pPr>
        <w:pStyle w:val="Bezmezer"/>
        <w:ind w:left="-170" w:right="-170"/>
        <w:jc w:val="both"/>
        <w:rPr>
          <w:b/>
        </w:rPr>
      </w:pPr>
    </w:p>
    <w:p w:rsidR="00904B59" w:rsidRDefault="00904B59" w:rsidP="00165078">
      <w:pPr>
        <w:pStyle w:val="Bezmezer"/>
        <w:ind w:left="-170" w:right="-170"/>
        <w:jc w:val="both"/>
        <w:rPr>
          <w:b/>
        </w:rPr>
      </w:pPr>
    </w:p>
    <w:p w:rsidR="00FF660D" w:rsidRDefault="00904B59" w:rsidP="00904B59">
      <w:pPr>
        <w:pStyle w:val="Bezmezer"/>
        <w:pBdr>
          <w:bottom w:val="single" w:sz="4" w:space="1" w:color="auto"/>
        </w:pBdr>
        <w:ind w:left="-170" w:right="-170"/>
        <w:jc w:val="both"/>
        <w:rPr>
          <w:b/>
        </w:rPr>
      </w:pPr>
      <w:r w:rsidRPr="00904B59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63360" behindDoc="1" locked="0" layoutInCell="1" allowOverlap="1" wp14:anchorId="0F0328E5" wp14:editId="07449896">
            <wp:simplePos x="0" y="0"/>
            <wp:positionH relativeFrom="margin">
              <wp:posOffset>-707638</wp:posOffset>
            </wp:positionH>
            <wp:positionV relativeFrom="paragraph">
              <wp:posOffset>231527</wp:posOffset>
            </wp:positionV>
            <wp:extent cx="7076660" cy="1263650"/>
            <wp:effectExtent l="0" t="0" r="0" b="0"/>
            <wp:wrapNone/>
            <wp:docPr id="2" name="obrázek 3" descr="loga_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_t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22" cy="1264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60D" w:rsidRDefault="00FF660D" w:rsidP="00165078">
      <w:pPr>
        <w:pStyle w:val="Bezmezer"/>
        <w:ind w:left="-170" w:right="-170"/>
        <w:jc w:val="both"/>
        <w:rPr>
          <w:sz w:val="18"/>
          <w:szCs w:val="18"/>
        </w:rPr>
      </w:pPr>
    </w:p>
    <w:p w:rsidR="00FF660D" w:rsidRDefault="00FF660D" w:rsidP="00165078">
      <w:pPr>
        <w:pStyle w:val="Standard"/>
        <w:spacing w:after="0"/>
        <w:ind w:left="-170" w:right="-170"/>
        <w:jc w:val="both"/>
        <w:rPr>
          <w:rFonts w:ascii="Arial" w:hAnsi="Arial" w:cs="Arial"/>
          <w:color w:val="2F5496"/>
        </w:rPr>
      </w:pPr>
    </w:p>
    <w:p w:rsidR="00904B59" w:rsidRPr="0095252F" w:rsidRDefault="00904B59" w:rsidP="00904B59">
      <w:pPr>
        <w:pStyle w:val="Bezmezer"/>
        <w:rPr>
          <w:b/>
        </w:rPr>
      </w:pPr>
      <w:r>
        <w:rPr>
          <w:b/>
        </w:rPr>
        <w:t xml:space="preserve">                                      P</w:t>
      </w:r>
      <w:r w:rsidRPr="0095252F">
        <w:rPr>
          <w:b/>
        </w:rPr>
        <w:t xml:space="preserve">ragovka Art </w:t>
      </w:r>
      <w:proofErr w:type="spellStart"/>
      <w:r w:rsidRPr="0095252F">
        <w:rPr>
          <w:b/>
        </w:rPr>
        <w:t>District</w:t>
      </w:r>
      <w:proofErr w:type="spellEnd"/>
      <w:r w:rsidRPr="0095252F">
        <w:rPr>
          <w:b/>
        </w:rPr>
        <w:t>, Kolbenova 923/34 190 00 Praha 9</w:t>
      </w:r>
    </w:p>
    <w:p w:rsidR="00904B59" w:rsidRPr="0095252F" w:rsidRDefault="00904B59" w:rsidP="00904B59">
      <w:pPr>
        <w:pStyle w:val="Bezmezer"/>
        <w:jc w:val="center"/>
        <w:rPr>
          <w:b/>
        </w:rPr>
      </w:pPr>
      <w:r>
        <w:rPr>
          <w:b/>
        </w:rPr>
        <w:t xml:space="preserve">    </w:t>
      </w:r>
      <w:r w:rsidRPr="0095252F">
        <w:rPr>
          <w:b/>
        </w:rPr>
        <w:t>Metro B</w:t>
      </w:r>
      <w:r>
        <w:rPr>
          <w:b/>
        </w:rPr>
        <w:t>/</w:t>
      </w:r>
      <w:r w:rsidRPr="0095252F">
        <w:rPr>
          <w:b/>
        </w:rPr>
        <w:t>Kolbenova, Tram</w:t>
      </w:r>
      <w:r>
        <w:rPr>
          <w:b/>
        </w:rPr>
        <w:t>.</w:t>
      </w:r>
      <w:r w:rsidRPr="0095252F">
        <w:rPr>
          <w:b/>
        </w:rPr>
        <w:t xml:space="preserve"> č. 16</w:t>
      </w:r>
      <w:r>
        <w:rPr>
          <w:b/>
        </w:rPr>
        <w:t>/</w:t>
      </w:r>
      <w:r w:rsidRPr="0095252F">
        <w:rPr>
          <w:b/>
        </w:rPr>
        <w:t>Poštovská</w:t>
      </w:r>
      <w:r>
        <w:rPr>
          <w:b/>
        </w:rPr>
        <w:t>, Otevřeno</w:t>
      </w:r>
      <w:r w:rsidRPr="0095252F">
        <w:rPr>
          <w:b/>
        </w:rPr>
        <w:t>: út</w:t>
      </w:r>
      <w:r>
        <w:rPr>
          <w:b/>
        </w:rPr>
        <w:t>-</w:t>
      </w:r>
      <w:r w:rsidRPr="0095252F">
        <w:rPr>
          <w:b/>
        </w:rPr>
        <w:t>čt: 16:00-20:00, pá</w:t>
      </w:r>
      <w:r>
        <w:rPr>
          <w:b/>
        </w:rPr>
        <w:t>-</w:t>
      </w:r>
      <w:r w:rsidRPr="0095252F">
        <w:rPr>
          <w:b/>
        </w:rPr>
        <w:t>so: 14:00-18:00</w:t>
      </w:r>
    </w:p>
    <w:p w:rsidR="00FF660D" w:rsidRDefault="00FF660D" w:rsidP="00165078">
      <w:pPr>
        <w:pStyle w:val="Standard"/>
        <w:spacing w:after="0"/>
        <w:ind w:left="-170" w:right="-170"/>
        <w:jc w:val="both"/>
        <w:rPr>
          <w:sz w:val="24"/>
          <w:szCs w:val="24"/>
        </w:rPr>
      </w:pPr>
    </w:p>
    <w:p w:rsidR="00FF660D" w:rsidRDefault="00FF660D" w:rsidP="00165078">
      <w:pPr>
        <w:pStyle w:val="Standard"/>
        <w:spacing w:after="0"/>
        <w:ind w:left="-170" w:right="-170"/>
        <w:jc w:val="both"/>
        <w:rPr>
          <w:rFonts w:ascii="Arial" w:hAnsi="Arial" w:cs="Arial"/>
          <w:color w:val="1D2129"/>
          <w:sz w:val="24"/>
          <w:szCs w:val="24"/>
        </w:rPr>
      </w:pPr>
    </w:p>
    <w:p w:rsidR="00FF660D" w:rsidRDefault="00FF660D" w:rsidP="00165078">
      <w:pPr>
        <w:pStyle w:val="Standard"/>
        <w:spacing w:after="0"/>
        <w:ind w:left="-170" w:right="-170"/>
        <w:jc w:val="both"/>
      </w:pPr>
    </w:p>
    <w:p w:rsidR="00FF660D" w:rsidRDefault="00FF660D" w:rsidP="00165078">
      <w:pPr>
        <w:pStyle w:val="Standard"/>
        <w:spacing w:after="0"/>
        <w:ind w:left="-170" w:right="-170"/>
        <w:jc w:val="both"/>
      </w:pPr>
    </w:p>
    <w:p w:rsidR="00FF660D" w:rsidRDefault="00FF660D" w:rsidP="00165078">
      <w:pPr>
        <w:pStyle w:val="Standard"/>
        <w:spacing w:after="0" w:line="240" w:lineRule="auto"/>
        <w:ind w:left="-170" w:right="-170"/>
        <w:rPr>
          <w:b/>
          <w:sz w:val="16"/>
          <w:szCs w:val="16"/>
        </w:rPr>
      </w:pPr>
    </w:p>
    <w:p w:rsidR="00FF660D" w:rsidRDefault="00FF660D" w:rsidP="00165078">
      <w:pPr>
        <w:pStyle w:val="Standard"/>
        <w:spacing w:after="0" w:line="240" w:lineRule="auto"/>
        <w:ind w:left="-170" w:right="-170"/>
        <w:rPr>
          <w:b/>
          <w:sz w:val="16"/>
          <w:szCs w:val="16"/>
        </w:rPr>
      </w:pPr>
    </w:p>
    <w:p w:rsidR="00FF660D" w:rsidRDefault="00FF660D" w:rsidP="00165078">
      <w:pPr>
        <w:pStyle w:val="Standard"/>
        <w:spacing w:after="0" w:line="240" w:lineRule="auto"/>
        <w:ind w:left="-170" w:right="-170"/>
        <w:rPr>
          <w:b/>
          <w:sz w:val="16"/>
          <w:szCs w:val="16"/>
        </w:rPr>
      </w:pPr>
    </w:p>
    <w:p w:rsidR="00FF660D" w:rsidRDefault="00FF660D" w:rsidP="00165078">
      <w:pPr>
        <w:pStyle w:val="Standard"/>
        <w:spacing w:after="0" w:line="240" w:lineRule="auto"/>
        <w:ind w:left="-170" w:right="-170"/>
        <w:rPr>
          <w:b/>
          <w:sz w:val="16"/>
          <w:szCs w:val="16"/>
        </w:rPr>
      </w:pPr>
    </w:p>
    <w:p w:rsidR="00FF660D" w:rsidRDefault="00FF660D" w:rsidP="00165078">
      <w:pPr>
        <w:pStyle w:val="Standard"/>
        <w:spacing w:after="0" w:line="240" w:lineRule="auto"/>
        <w:ind w:left="-170" w:right="-170"/>
        <w:rPr>
          <w:b/>
          <w:sz w:val="16"/>
          <w:szCs w:val="16"/>
        </w:rPr>
      </w:pPr>
    </w:p>
    <w:p w:rsidR="00FF660D" w:rsidRDefault="00FF660D" w:rsidP="00165078">
      <w:pPr>
        <w:pStyle w:val="Standard"/>
        <w:spacing w:after="0" w:line="240" w:lineRule="auto"/>
        <w:ind w:left="-170" w:right="-170"/>
        <w:rPr>
          <w:b/>
          <w:sz w:val="16"/>
          <w:szCs w:val="16"/>
        </w:rPr>
      </w:pPr>
    </w:p>
    <w:p w:rsidR="00FF660D" w:rsidRDefault="00FF660D" w:rsidP="00165078">
      <w:pPr>
        <w:pStyle w:val="Standard"/>
        <w:spacing w:after="0" w:line="240" w:lineRule="auto"/>
        <w:ind w:left="-170" w:right="-170"/>
        <w:rPr>
          <w:b/>
          <w:sz w:val="16"/>
          <w:szCs w:val="16"/>
        </w:rPr>
      </w:pPr>
    </w:p>
    <w:p w:rsidR="00FF660D" w:rsidRDefault="00FF660D" w:rsidP="00165078">
      <w:pPr>
        <w:pStyle w:val="Standard"/>
        <w:spacing w:after="0" w:line="240" w:lineRule="auto"/>
        <w:ind w:left="-170" w:right="-170"/>
        <w:rPr>
          <w:b/>
          <w:sz w:val="16"/>
          <w:szCs w:val="16"/>
        </w:rPr>
      </w:pPr>
    </w:p>
    <w:p w:rsidR="00FF660D" w:rsidRDefault="00FF660D" w:rsidP="00165078">
      <w:pPr>
        <w:pStyle w:val="Standard"/>
        <w:spacing w:after="0" w:line="240" w:lineRule="auto"/>
        <w:ind w:left="-170" w:right="-170"/>
        <w:rPr>
          <w:b/>
          <w:sz w:val="16"/>
          <w:szCs w:val="16"/>
        </w:rPr>
      </w:pPr>
    </w:p>
    <w:p w:rsidR="00FF660D" w:rsidRDefault="00FF660D" w:rsidP="00165078">
      <w:pPr>
        <w:pStyle w:val="Standard"/>
        <w:spacing w:after="0" w:line="240" w:lineRule="auto"/>
        <w:ind w:left="-170" w:right="-170"/>
        <w:rPr>
          <w:b/>
          <w:sz w:val="16"/>
          <w:szCs w:val="16"/>
        </w:rPr>
      </w:pPr>
    </w:p>
    <w:p w:rsidR="00FF660D" w:rsidRDefault="00FF660D" w:rsidP="00165078">
      <w:pPr>
        <w:pStyle w:val="Standard"/>
        <w:spacing w:after="0" w:line="240" w:lineRule="auto"/>
        <w:ind w:left="-170" w:right="-170"/>
        <w:rPr>
          <w:b/>
          <w:sz w:val="16"/>
          <w:szCs w:val="16"/>
        </w:rPr>
      </w:pPr>
    </w:p>
    <w:p w:rsidR="00FF660D" w:rsidRDefault="00FF660D" w:rsidP="00165078">
      <w:pPr>
        <w:pStyle w:val="Standard"/>
        <w:spacing w:after="0" w:line="240" w:lineRule="auto"/>
        <w:ind w:left="-170" w:right="-170"/>
        <w:rPr>
          <w:sz w:val="18"/>
          <w:szCs w:val="18"/>
        </w:rPr>
      </w:pPr>
    </w:p>
    <w:p w:rsidR="00FF660D" w:rsidRDefault="00D77DA9" w:rsidP="00165078">
      <w:pPr>
        <w:pStyle w:val="Standard"/>
        <w:spacing w:after="0" w:line="240" w:lineRule="auto"/>
        <w:ind w:left="-170" w:right="-170"/>
      </w:pPr>
      <w:r>
        <w:rPr>
          <w:b/>
          <w:sz w:val="16"/>
          <w:szCs w:val="16"/>
        </w:rPr>
        <w:t xml:space="preserve">                                             </w:t>
      </w:r>
    </w:p>
    <w:p w:rsidR="00FF660D" w:rsidRDefault="00D77DA9" w:rsidP="00165078">
      <w:pPr>
        <w:pStyle w:val="Standard"/>
        <w:spacing w:after="0" w:line="240" w:lineRule="auto"/>
        <w:ind w:left="-170" w:right="-170"/>
      </w:pPr>
      <w:r>
        <w:rPr>
          <w:b/>
          <w:sz w:val="16"/>
          <w:szCs w:val="16"/>
        </w:rPr>
        <w:t xml:space="preserve">                                                                 </w:t>
      </w:r>
    </w:p>
    <w:p w:rsidR="00FF660D" w:rsidRDefault="00D77DA9" w:rsidP="00165078">
      <w:pPr>
        <w:pStyle w:val="Bezmezer"/>
        <w:ind w:left="-170" w:right="-170"/>
        <w:jc w:val="both"/>
      </w:pPr>
      <w:r>
        <w:rPr>
          <w:b/>
          <w:sz w:val="16"/>
          <w:szCs w:val="16"/>
        </w:rPr>
        <w:t xml:space="preserve">                                                                 </w:t>
      </w:r>
    </w:p>
    <w:p w:rsidR="00FF660D" w:rsidRDefault="00D77DA9" w:rsidP="00165078">
      <w:pPr>
        <w:pStyle w:val="Bezmezer"/>
        <w:ind w:left="-170" w:right="-170"/>
        <w:jc w:val="both"/>
      </w:pPr>
      <w:r>
        <w:rPr>
          <w:b/>
          <w:sz w:val="16"/>
          <w:szCs w:val="16"/>
        </w:rPr>
        <w:t xml:space="preserve">                                                                                </w:t>
      </w:r>
    </w:p>
    <w:p w:rsidR="00FF660D" w:rsidRDefault="00FF660D" w:rsidP="00165078">
      <w:pPr>
        <w:pStyle w:val="Bezmezer"/>
        <w:ind w:left="-170" w:right="-170"/>
        <w:jc w:val="both"/>
        <w:rPr>
          <w:sz w:val="18"/>
          <w:szCs w:val="18"/>
          <w:lang w:eastAsia="cs-CZ"/>
        </w:rPr>
      </w:pPr>
    </w:p>
    <w:p w:rsidR="00FF660D" w:rsidRDefault="00FF660D" w:rsidP="00165078">
      <w:pPr>
        <w:pStyle w:val="Standard"/>
        <w:spacing w:after="0" w:line="240" w:lineRule="auto"/>
        <w:ind w:left="-170" w:right="-170"/>
        <w:rPr>
          <w:rFonts w:ascii="Arial" w:hAnsi="Arial" w:cs="Arial"/>
          <w:color w:val="2F5496"/>
          <w:sz w:val="20"/>
          <w:szCs w:val="20"/>
        </w:rPr>
      </w:pPr>
    </w:p>
    <w:p w:rsidR="00FF660D" w:rsidRDefault="00FF660D" w:rsidP="00165078">
      <w:pPr>
        <w:pStyle w:val="Bezmezer"/>
        <w:ind w:left="-170" w:right="-170"/>
        <w:jc w:val="both"/>
        <w:rPr>
          <w:sz w:val="18"/>
          <w:szCs w:val="18"/>
        </w:rPr>
      </w:pPr>
    </w:p>
    <w:p w:rsidR="00FF660D" w:rsidRDefault="00FF660D" w:rsidP="00165078">
      <w:pPr>
        <w:pStyle w:val="Bezmezer"/>
        <w:ind w:left="-170" w:right="-170"/>
        <w:jc w:val="both"/>
        <w:rPr>
          <w:b/>
        </w:rPr>
      </w:pPr>
    </w:p>
    <w:p w:rsidR="00FF660D" w:rsidRDefault="00FF660D" w:rsidP="00165078">
      <w:pPr>
        <w:pStyle w:val="Bezmezer"/>
        <w:ind w:left="-170" w:right="-170"/>
        <w:jc w:val="both"/>
        <w:rPr>
          <w:b/>
        </w:rPr>
      </w:pPr>
    </w:p>
    <w:p w:rsidR="00FF660D" w:rsidRDefault="00FF660D" w:rsidP="00165078">
      <w:pPr>
        <w:pStyle w:val="Bezmezer"/>
        <w:ind w:left="-170" w:right="-170"/>
        <w:jc w:val="both"/>
        <w:rPr>
          <w:sz w:val="18"/>
          <w:szCs w:val="18"/>
        </w:rPr>
      </w:pPr>
    </w:p>
    <w:p w:rsidR="00FF660D" w:rsidRDefault="00FF660D" w:rsidP="00165078">
      <w:pPr>
        <w:pStyle w:val="Standard"/>
        <w:spacing w:after="0"/>
        <w:ind w:left="-170" w:right="-170"/>
        <w:jc w:val="both"/>
        <w:rPr>
          <w:rFonts w:ascii="Arial" w:hAnsi="Arial" w:cs="Arial"/>
          <w:color w:val="2F5496"/>
        </w:rPr>
      </w:pPr>
    </w:p>
    <w:p w:rsidR="00FF660D" w:rsidRDefault="00FF660D" w:rsidP="00165078">
      <w:pPr>
        <w:pStyle w:val="Standard"/>
        <w:spacing w:after="0"/>
        <w:ind w:left="-170" w:right="-170"/>
        <w:jc w:val="both"/>
        <w:rPr>
          <w:sz w:val="24"/>
          <w:szCs w:val="24"/>
        </w:rPr>
      </w:pPr>
    </w:p>
    <w:p w:rsidR="00FF660D" w:rsidRDefault="00FF660D" w:rsidP="00165078">
      <w:pPr>
        <w:pStyle w:val="Standard"/>
        <w:spacing w:after="0"/>
        <w:ind w:left="-170" w:right="-170"/>
        <w:jc w:val="both"/>
        <w:rPr>
          <w:rFonts w:ascii="Arial" w:hAnsi="Arial" w:cs="Arial"/>
          <w:color w:val="1D2129"/>
          <w:sz w:val="24"/>
          <w:szCs w:val="24"/>
        </w:rPr>
      </w:pPr>
    </w:p>
    <w:p w:rsidR="00FF660D" w:rsidRDefault="00FF660D" w:rsidP="00165078">
      <w:pPr>
        <w:pStyle w:val="Standard"/>
        <w:spacing w:after="0"/>
        <w:ind w:left="-170" w:right="-170"/>
        <w:jc w:val="both"/>
      </w:pPr>
    </w:p>
    <w:p w:rsidR="00FF660D" w:rsidRDefault="00FF660D" w:rsidP="00165078">
      <w:pPr>
        <w:pStyle w:val="Standard"/>
        <w:spacing w:after="0"/>
        <w:ind w:left="-170" w:right="-170"/>
        <w:jc w:val="both"/>
      </w:pPr>
    </w:p>
    <w:p w:rsidR="00FF660D" w:rsidRDefault="00FF660D" w:rsidP="00165078">
      <w:pPr>
        <w:pStyle w:val="Standard"/>
        <w:ind w:left="-170" w:right="-170"/>
      </w:pPr>
    </w:p>
    <w:p w:rsidR="00FF660D" w:rsidRDefault="00FF660D" w:rsidP="00165078">
      <w:pPr>
        <w:pStyle w:val="Standard"/>
        <w:ind w:left="-170" w:right="-170"/>
      </w:pPr>
    </w:p>
    <w:sectPr w:rsidR="00FF660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0E1" w:rsidRDefault="00F400E1">
      <w:pPr>
        <w:spacing w:after="0" w:line="240" w:lineRule="auto"/>
      </w:pPr>
      <w:r>
        <w:separator/>
      </w:r>
    </w:p>
  </w:endnote>
  <w:endnote w:type="continuationSeparator" w:id="0">
    <w:p w:rsidR="00F400E1" w:rsidRDefault="00F4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0E1" w:rsidRDefault="00F400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400E1" w:rsidRDefault="00F40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0D"/>
    <w:rsid w:val="001520D9"/>
    <w:rsid w:val="00165078"/>
    <w:rsid w:val="00211A22"/>
    <w:rsid w:val="002C1104"/>
    <w:rsid w:val="00320F96"/>
    <w:rsid w:val="004A5EA6"/>
    <w:rsid w:val="004F459A"/>
    <w:rsid w:val="006B40ED"/>
    <w:rsid w:val="007C54DF"/>
    <w:rsid w:val="008544C5"/>
    <w:rsid w:val="008638C9"/>
    <w:rsid w:val="00876D49"/>
    <w:rsid w:val="00904B59"/>
    <w:rsid w:val="00990E12"/>
    <w:rsid w:val="00D338F0"/>
    <w:rsid w:val="00D77DA9"/>
    <w:rsid w:val="00D80099"/>
    <w:rsid w:val="00EA665E"/>
    <w:rsid w:val="00EE135B"/>
    <w:rsid w:val="00F400E1"/>
    <w:rsid w:val="00F8451E"/>
    <w:rsid w:val="00FA2ED8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D5C5"/>
  <w15:docId w15:val="{7C7C98AA-C84B-4408-9997-37555024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251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ezmezer">
    <w:name w:val="No Spacing"/>
    <w:uiPriority w:val="1"/>
    <w:qFormat/>
    <w:pPr>
      <w:widowControl/>
      <w:suppressAutoHyphens/>
      <w:spacing w:after="0" w:line="240" w:lineRule="auto"/>
    </w:p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govk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203004656044252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lbenopen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instagram.com/kolben.open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Jankovec</dc:creator>
  <cp:lastModifiedBy>Boris Jankovec</cp:lastModifiedBy>
  <cp:revision>2</cp:revision>
  <dcterms:created xsi:type="dcterms:W3CDTF">2019-03-19T19:10:00Z</dcterms:created>
  <dcterms:modified xsi:type="dcterms:W3CDTF">2019-03-19T19:10:00Z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