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Přípravy 21. ročníku Jazz Goes to Town jsou v plném proudu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0"/>
          <w:sz w:val="20"/>
          <w:szCs w:val="20"/>
          <w:vertAlign w:val="baseline"/>
          <w:rtl w:val="0"/>
        </w:rPr>
        <w:t xml:space="preserve">pořádá: kulturní neziskovka kontrapunkt, z. s.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0"/>
          <w:sz w:val="20"/>
          <w:szCs w:val="20"/>
          <w:vertAlign w:val="baseline"/>
          <w:rtl w:val="0"/>
        </w:rPr>
        <w:t xml:space="preserve">kontakt: Martina Erbsová, martina.erbsova@jgtt.cz, tel.: 775 618 414, www.jgtt.cz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80" w:before="28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0"/>
          <w:i w:val="1"/>
          <w:sz w:val="20"/>
          <w:szCs w:val="20"/>
          <w:vertAlign w:val="baseline"/>
          <w:rtl w:val="0"/>
        </w:rPr>
        <w:t xml:space="preserve">I když venkovní teploměry </w:t>
      </w:r>
      <w:r w:rsidDel="00000000" w:rsidR="00000000" w:rsidRPr="00000000">
        <w:rPr>
          <w:i w:val="1"/>
          <w:sz w:val="20"/>
          <w:szCs w:val="20"/>
          <w:rtl w:val="0"/>
        </w:rPr>
        <w:t xml:space="preserve">stále</w:t>
      </w:r>
      <w:r w:rsidDel="00000000" w:rsidR="00000000" w:rsidRPr="00000000">
        <w:rPr>
          <w:rFonts w:ascii="Arial" w:cs="Arial" w:eastAsia="Arial" w:hAnsi="Arial"/>
          <w:b w:val="0"/>
          <w:i w:val="1"/>
          <w:sz w:val="20"/>
          <w:szCs w:val="20"/>
          <w:vertAlign w:val="baseline"/>
          <w:rtl w:val="0"/>
        </w:rPr>
        <w:t xml:space="preserve"> atakují </w:t>
      </w:r>
      <w:r w:rsidDel="00000000" w:rsidR="00000000" w:rsidRPr="00000000">
        <w:rPr>
          <w:i w:val="1"/>
          <w:sz w:val="20"/>
          <w:szCs w:val="20"/>
          <w:rtl w:val="0"/>
        </w:rPr>
        <w:t xml:space="preserve">čtyři</w:t>
      </w:r>
      <w:r w:rsidDel="00000000" w:rsidR="00000000" w:rsidRPr="00000000">
        <w:rPr>
          <w:rFonts w:ascii="Arial" w:cs="Arial" w:eastAsia="Arial" w:hAnsi="Arial"/>
          <w:b w:val="0"/>
          <w:i w:val="1"/>
          <w:sz w:val="20"/>
          <w:szCs w:val="20"/>
          <w:vertAlign w:val="baseline"/>
          <w:rtl w:val="0"/>
        </w:rPr>
        <w:t xml:space="preserve">cítky, příprav</w:t>
      </w:r>
      <w:r w:rsidDel="00000000" w:rsidR="00000000" w:rsidRPr="00000000">
        <w:rPr>
          <w:i w:val="1"/>
          <w:sz w:val="20"/>
          <w:szCs w:val="20"/>
          <w:rtl w:val="0"/>
        </w:rPr>
        <w:t xml:space="preserve">y</w:t>
      </w:r>
      <w:r w:rsidDel="00000000" w:rsidR="00000000" w:rsidRPr="00000000">
        <w:rPr>
          <w:rFonts w:ascii="Arial" w:cs="Arial" w:eastAsia="Arial" w:hAnsi="Arial"/>
          <w:b w:val="0"/>
          <w:i w:val="1"/>
          <w:sz w:val="20"/>
          <w:szCs w:val="20"/>
          <w:vertAlign w:val="baseline"/>
          <w:rtl w:val="0"/>
        </w:rPr>
        <w:t xml:space="preserve"> podzimních kulturních událostí s</w:t>
      </w:r>
      <w:r w:rsidDel="00000000" w:rsidR="00000000" w:rsidRPr="00000000">
        <w:rPr>
          <w:i w:val="1"/>
          <w:sz w:val="20"/>
          <w:szCs w:val="20"/>
          <w:rtl w:val="0"/>
        </w:rPr>
        <w:t xml:space="preserve">e</w:t>
      </w:r>
      <w:r w:rsidDel="00000000" w:rsidR="00000000" w:rsidRPr="00000000">
        <w:rPr>
          <w:rFonts w:ascii="Arial" w:cs="Arial" w:eastAsia="Arial" w:hAnsi="Arial"/>
          <w:b w:val="0"/>
          <w:i w:val="1"/>
          <w:sz w:val="20"/>
          <w:szCs w:val="20"/>
          <w:vertAlign w:val="baseline"/>
          <w:rtl w:val="0"/>
        </w:rPr>
        <w:t xml:space="preserve"> rozmar</w:t>
      </w:r>
      <w:r w:rsidDel="00000000" w:rsidR="00000000" w:rsidRPr="00000000">
        <w:rPr>
          <w:i w:val="1"/>
          <w:sz w:val="20"/>
          <w:szCs w:val="20"/>
          <w:rtl w:val="0"/>
        </w:rPr>
        <w:t xml:space="preserve">ům </w:t>
      </w:r>
      <w:r w:rsidDel="00000000" w:rsidR="00000000" w:rsidRPr="00000000">
        <w:rPr>
          <w:rFonts w:ascii="Arial" w:cs="Arial" w:eastAsia="Arial" w:hAnsi="Arial"/>
          <w:b w:val="0"/>
          <w:i w:val="1"/>
          <w:sz w:val="20"/>
          <w:szCs w:val="20"/>
          <w:vertAlign w:val="baseline"/>
          <w:rtl w:val="0"/>
        </w:rPr>
        <w:t xml:space="preserve"> počasí nemohou podřídit. Jednou z těch</w:t>
      </w:r>
      <w:r w:rsidDel="00000000" w:rsidR="00000000" w:rsidRPr="00000000">
        <w:rPr>
          <w:i w:val="1"/>
          <w:sz w:val="20"/>
          <w:szCs w:val="20"/>
          <w:rtl w:val="0"/>
        </w:rPr>
        <w:t xml:space="preserve">, které už netrpělivě čekají své návštěvníky je </w:t>
      </w:r>
      <w:r w:rsidDel="00000000" w:rsidR="00000000" w:rsidRPr="00000000">
        <w:rPr>
          <w:rFonts w:ascii="Arial" w:cs="Arial" w:eastAsia="Arial" w:hAnsi="Arial"/>
          <w:b w:val="0"/>
          <w:i w:val="1"/>
          <w:sz w:val="20"/>
          <w:szCs w:val="20"/>
          <w:vertAlign w:val="baseline"/>
          <w:rtl w:val="0"/>
        </w:rPr>
        <w:t xml:space="preserve">21. ročník mezinárodního festivalu Jazz jde městem / Jazz Goes to Town. Tradiční </w:t>
      </w:r>
      <w:r w:rsidDel="00000000" w:rsidR="00000000" w:rsidRPr="00000000">
        <w:rPr>
          <w:i w:val="1"/>
          <w:sz w:val="20"/>
          <w:szCs w:val="20"/>
          <w:rtl w:val="0"/>
        </w:rPr>
        <w:t xml:space="preserve">akce letos představí </w:t>
      </w:r>
      <w:r w:rsidDel="00000000" w:rsidR="00000000" w:rsidRPr="00000000">
        <w:rPr>
          <w:rFonts w:ascii="Arial" w:cs="Arial" w:eastAsia="Arial" w:hAnsi="Arial"/>
          <w:b w:val="0"/>
          <w:i w:val="1"/>
          <w:sz w:val="20"/>
          <w:szCs w:val="20"/>
          <w:vertAlign w:val="baseline"/>
          <w:rtl w:val="0"/>
        </w:rPr>
        <w:t xml:space="preserve">celkem 18 koncertů zahraničních i tuzemských interpretů</w:t>
      </w:r>
      <w:r w:rsidDel="00000000" w:rsidR="00000000" w:rsidRPr="00000000">
        <w:rPr>
          <w:i w:val="1"/>
          <w:sz w:val="20"/>
          <w:szCs w:val="20"/>
          <w:rtl w:val="0"/>
        </w:rPr>
        <w:t xml:space="preserve"> a desítku koncertů v tzv. OFF programu. Jazz Goes to Town projde opět městem ve dnech 13. - 17. října a rozezní královéhradecké hudební sály, divadla, kino, kavárny, bary, ale i ulice.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Novinky letošního ročníku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0"/>
          <w:sz w:val="20"/>
          <w:szCs w:val="20"/>
          <w:vertAlign w:val="baseline"/>
          <w:rtl w:val="0"/>
        </w:rPr>
        <w:t xml:space="preserve">Letošní ročník nově proběhne pod hlavičkou královéhradecké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kulturní neziskovky kontrapunkt, z.s.</w:t>
      </w:r>
      <w:r w:rsidDel="00000000" w:rsidR="00000000" w:rsidRPr="00000000">
        <w:rPr>
          <w:b w:val="1"/>
          <w:sz w:val="20"/>
          <w:szCs w:val="20"/>
          <w:rtl w:val="0"/>
        </w:rPr>
        <w:t xml:space="preserve">, </w:t>
      </w:r>
      <w:r w:rsidDel="00000000" w:rsidR="00000000" w:rsidRPr="00000000">
        <w:rPr>
          <w:sz w:val="20"/>
          <w:szCs w:val="20"/>
          <w:rtl w:val="0"/>
        </w:rPr>
        <w:t xml:space="preserve">která se v loňském roce zúčastnila výzvy</w:t>
      </w:r>
      <w:r w:rsidDel="00000000" w:rsidR="00000000" w:rsidRPr="00000000">
        <w:rPr>
          <w:rFonts w:ascii="Arial" w:cs="Arial" w:eastAsia="Arial" w:hAnsi="Arial"/>
          <w:b w:val="0"/>
          <w:sz w:val="20"/>
          <w:szCs w:val="20"/>
          <w:vertAlign w:val="baseline"/>
          <w:rtl w:val="0"/>
        </w:rPr>
        <w:t xml:space="preserve"> na nového organizátora vypsané městem</w:t>
      </w:r>
      <w:r w:rsidDel="00000000" w:rsidR="00000000" w:rsidRPr="00000000">
        <w:rPr>
          <w:sz w:val="20"/>
          <w:szCs w:val="20"/>
          <w:rtl w:val="0"/>
        </w:rPr>
        <w:t xml:space="preserve"> a s</w:t>
      </w:r>
      <w:r w:rsidDel="00000000" w:rsidR="00000000" w:rsidRPr="00000000">
        <w:rPr>
          <w:rFonts w:ascii="Arial" w:cs="Arial" w:eastAsia="Arial" w:hAnsi="Arial"/>
          <w:b w:val="0"/>
          <w:sz w:val="20"/>
          <w:szCs w:val="20"/>
          <w:vertAlign w:val="baseline"/>
          <w:rtl w:val="0"/>
        </w:rPr>
        <w:t xml:space="preserve">e svým</w:t>
      </w:r>
      <w:r w:rsidDel="00000000" w:rsidR="00000000" w:rsidRPr="00000000">
        <w:rPr>
          <w:sz w:val="20"/>
          <w:szCs w:val="20"/>
          <w:rtl w:val="0"/>
        </w:rPr>
        <w:t xml:space="preserve"> k</w:t>
      </w:r>
      <w:r w:rsidDel="00000000" w:rsidR="00000000" w:rsidRPr="00000000">
        <w:rPr>
          <w:rFonts w:ascii="Arial" w:cs="Arial" w:eastAsia="Arial" w:hAnsi="Arial"/>
          <w:b w:val="0"/>
          <w:sz w:val="20"/>
          <w:szCs w:val="20"/>
          <w:vertAlign w:val="baseline"/>
          <w:rtl w:val="0"/>
        </w:rPr>
        <w:t xml:space="preserve">onceptem pořadatelství získala. Ten, se opírá především o navrácení se k původní myšlence, která je vtělená do samotného názvu festivalu. Tedy k tomu, aby se festival otiskl do života města a během pěti dnů svého trvání proměnil a oživil jeho atmosféru. K jejímu dotvoření přispěje tzv.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OFF program</w:t>
      </w:r>
      <w:r w:rsidDel="00000000" w:rsidR="00000000" w:rsidRPr="00000000">
        <w:rPr>
          <w:rFonts w:ascii="Arial" w:cs="Arial" w:eastAsia="Arial" w:hAnsi="Arial"/>
          <w:b w:val="0"/>
          <w:sz w:val="20"/>
          <w:szCs w:val="20"/>
          <w:vertAlign w:val="baseline"/>
          <w:rtl w:val="0"/>
        </w:rPr>
        <w:t xml:space="preserve">, který je otevřen všem jazzovým interpretům. Zásadní proměnou projdou také dva závěrečné večery, které se oproti předešlým ročníkům uskuteční v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sále královéhradecké filharmonie</w:t>
      </w:r>
      <w:r w:rsidDel="00000000" w:rsidR="00000000" w:rsidRPr="00000000">
        <w:rPr>
          <w:rFonts w:ascii="Arial" w:cs="Arial" w:eastAsia="Arial" w:hAnsi="Arial"/>
          <w:b w:val="0"/>
          <w:sz w:val="20"/>
          <w:szCs w:val="20"/>
          <w:vertAlign w:val="baseline"/>
          <w:rtl w:val="0"/>
        </w:rPr>
        <w:t xml:space="preserve">. </w:t>
      </w:r>
      <w:r w:rsidDel="00000000" w:rsidR="00000000" w:rsidRPr="00000000">
        <w:rPr>
          <w:sz w:val="20"/>
          <w:szCs w:val="20"/>
          <w:rtl w:val="0"/>
        </w:rPr>
        <w:t xml:space="preserve">Pro účinkující a návstěvníky bude vytvořeno festivalové centrum, které najde zázemí v Café Náplavka na náměstí 5. k</w:t>
      </w:r>
      <w:r w:rsidDel="00000000" w:rsidR="00000000" w:rsidRPr="00000000">
        <w:rPr>
          <w:rFonts w:ascii="Arial" w:cs="Arial" w:eastAsia="Arial" w:hAnsi="Arial"/>
          <w:b w:val="0"/>
          <w:sz w:val="20"/>
          <w:szCs w:val="20"/>
          <w:vertAlign w:val="baseline"/>
          <w:rtl w:val="0"/>
        </w:rPr>
        <w:t xml:space="preserve">větna. Významnou novinkou letošního ročníku bude i </w:t>
      </w:r>
      <w:r w:rsidDel="00000000" w:rsidR="00000000" w:rsidRPr="00000000">
        <w:rPr>
          <w:sz w:val="20"/>
          <w:szCs w:val="20"/>
          <w:rtl w:val="0"/>
        </w:rPr>
        <w:t xml:space="preserve">p</w:t>
      </w:r>
      <w:r w:rsidDel="00000000" w:rsidR="00000000" w:rsidRPr="00000000">
        <w:rPr>
          <w:rFonts w:ascii="Arial" w:cs="Arial" w:eastAsia="Arial" w:hAnsi="Arial"/>
          <w:b w:val="0"/>
          <w:sz w:val="20"/>
          <w:szCs w:val="20"/>
          <w:vertAlign w:val="baseline"/>
          <w:rtl w:val="0"/>
        </w:rPr>
        <w:t xml:space="preserve">ředprodej festivalových vstupenek prostřednictvím služby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HKpoint</w:t>
      </w:r>
      <w:r w:rsidDel="00000000" w:rsidR="00000000" w:rsidRPr="00000000">
        <w:rPr>
          <w:sz w:val="20"/>
          <w:szCs w:val="20"/>
          <w:rtl w:val="0"/>
        </w:rPr>
        <w:t xml:space="preserve">. Kompletní informace o programu a interpretech, stejně jako hudební ukázky a videopozvánky najdete na webových stránkách www.jgtt.cz.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První programová ochutnávka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0"/>
          <w:sz w:val="20"/>
          <w:szCs w:val="20"/>
          <w:vertAlign w:val="baseline"/>
          <w:rtl w:val="0"/>
        </w:rPr>
        <w:t xml:space="preserve">Festival Jazz Goes to Town je koncipován jako prestižní hudební přehlídka, která prezentuje současnou českou a zahraniční hudbu, jejímž společným rysem je zásadní stylotvorná a formální inspirace jazzem.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0"/>
          <w:sz w:val="20"/>
          <w:szCs w:val="20"/>
          <w:vertAlign w:val="baseline"/>
          <w:rtl w:val="0"/>
        </w:rPr>
        <w:t xml:space="preserve">Exkluzivním hostem festivalu, který vystoupí premiérově i v ČR je bretaňský skladatel a klarinetista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Michel Aumon</w:t>
      </w:r>
      <w:r w:rsidDel="00000000" w:rsidR="00000000" w:rsidRPr="00000000">
        <w:rPr>
          <w:b w:val="1"/>
          <w:sz w:val="20"/>
          <w:szCs w:val="20"/>
          <w:rtl w:val="0"/>
        </w:rPr>
        <w:t xml:space="preserve">t. Ten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 se svým sedmičlenným Le Grand orchestre armorigènE</w:t>
      </w:r>
      <w:r w:rsidDel="00000000" w:rsidR="00000000" w:rsidRPr="00000000">
        <w:rPr>
          <w:rFonts w:ascii="Arial" w:cs="Arial" w:eastAsia="Arial" w:hAnsi="Arial"/>
          <w:b w:val="0"/>
          <w:sz w:val="20"/>
          <w:szCs w:val="20"/>
          <w:vertAlign w:val="baseline"/>
          <w:rtl w:val="0"/>
        </w:rPr>
        <w:t xml:space="preserve"> uvede strhující Rapsodie Barbare, která je pulsujícím amalgámem jazzu, soudobé vážné hudby a folklóru. V orchestru působí mimo jiné i jeden z nejlepších světových hráčů na niněru Valentin Clastrie. 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sz w:val="20"/>
          <w:szCs w:val="20"/>
          <w:rtl w:val="0"/>
        </w:rPr>
        <w:t xml:space="preserve">O d</w:t>
      </w:r>
      <w:r w:rsidDel="00000000" w:rsidR="00000000" w:rsidRPr="00000000">
        <w:rPr>
          <w:rFonts w:ascii="Arial" w:cs="Arial" w:eastAsia="Arial" w:hAnsi="Arial"/>
          <w:b w:val="0"/>
          <w:sz w:val="20"/>
          <w:szCs w:val="20"/>
          <w:vertAlign w:val="baseline"/>
          <w:rtl w:val="0"/>
        </w:rPr>
        <w:t xml:space="preserve">alší exkluzivní českou premiérou </w:t>
      </w:r>
      <w:r w:rsidDel="00000000" w:rsidR="00000000" w:rsidRPr="00000000">
        <w:rPr>
          <w:sz w:val="20"/>
          <w:szCs w:val="20"/>
          <w:rtl w:val="0"/>
        </w:rPr>
        <w:t xml:space="preserve">se postará</w:t>
      </w:r>
      <w:r w:rsidDel="00000000" w:rsidR="00000000" w:rsidRPr="00000000">
        <w:rPr>
          <w:rFonts w:ascii="Arial" w:cs="Arial" w:eastAsia="Arial" w:hAnsi="Arial"/>
          <w:b w:val="0"/>
          <w:sz w:val="20"/>
          <w:szCs w:val="20"/>
          <w:vertAlign w:val="baseline"/>
          <w:rtl w:val="0"/>
        </w:rPr>
        <w:t xml:space="preserve"> originální kompozice maďarského multiinstrumentalisty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Bély Ágostona a jeho oktetu k filmu The Lodger</w:t>
      </w:r>
      <w:r w:rsidDel="00000000" w:rsidR="00000000" w:rsidRPr="00000000">
        <w:rPr>
          <w:rFonts w:ascii="Arial" w:cs="Arial" w:eastAsia="Arial" w:hAnsi="Arial"/>
          <w:b w:val="0"/>
          <w:sz w:val="20"/>
          <w:szCs w:val="20"/>
          <w:vertAlign w:val="baseline"/>
          <w:rtl w:val="0"/>
        </w:rPr>
        <w:t xml:space="preserve"> - jednomu z prvních děl Alfreda Hitchcocka z roku 1927. 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0"/>
          <w:sz w:val="20"/>
          <w:szCs w:val="20"/>
          <w:vertAlign w:val="baseline"/>
          <w:rtl w:val="0"/>
        </w:rPr>
        <w:t xml:space="preserve">Z tuzemských interpretů se v rámci hlavního programu na festivalu představí například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Clarinet Factory</w:t>
      </w:r>
      <w:r w:rsidDel="00000000" w:rsidR="00000000" w:rsidRPr="00000000">
        <w:rPr>
          <w:rFonts w:ascii="Arial" w:cs="Arial" w:eastAsia="Arial" w:hAnsi="Arial"/>
          <w:b w:val="0"/>
          <w:sz w:val="20"/>
          <w:szCs w:val="20"/>
          <w:vertAlign w:val="baseline"/>
          <w:rtl w:val="0"/>
        </w:rPr>
        <w:t xml:space="preserve">. Jejich </w:t>
      </w:r>
      <w:r w:rsidDel="00000000" w:rsidR="00000000" w:rsidRPr="00000000">
        <w:rPr>
          <w:sz w:val="20"/>
          <w:szCs w:val="20"/>
          <w:rtl w:val="0"/>
        </w:rPr>
        <w:t xml:space="preserve">m</w:t>
      </w:r>
      <w:r w:rsidDel="00000000" w:rsidR="00000000" w:rsidRPr="00000000">
        <w:rPr>
          <w:rFonts w:ascii="Arial" w:cs="Arial" w:eastAsia="Arial" w:hAnsi="Arial"/>
          <w:b w:val="0"/>
          <w:sz w:val="20"/>
          <w:szCs w:val="20"/>
          <w:vertAlign w:val="baseline"/>
          <w:rtl w:val="0"/>
        </w:rPr>
        <w:t xml:space="preserve">inimalismus, jazz, etno, elektronika, vážná hudba i improvizace vytváří matérii pro originální skladby kvarteta, patřícího k nemnoha českým souborům, které se dokážou pohybovat na hraně jednotlivých žánrů, aniž by ztráceli invenci a sílu autorské výpovědi. 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0"/>
          <w:sz w:val="20"/>
          <w:szCs w:val="20"/>
          <w:vertAlign w:val="baseline"/>
          <w:rtl w:val="0"/>
        </w:rPr>
        <w:t xml:space="preserve">Dalším maďarským hostem, který na JGTT zavítá a opět poprvé </w:t>
      </w:r>
      <w:r w:rsidDel="00000000" w:rsidR="00000000" w:rsidRPr="00000000">
        <w:rPr>
          <w:sz w:val="20"/>
          <w:szCs w:val="20"/>
          <w:rtl w:val="0"/>
        </w:rPr>
        <w:t xml:space="preserve">bude</w:t>
      </w:r>
      <w:r w:rsidDel="00000000" w:rsidR="00000000" w:rsidRPr="00000000">
        <w:rPr>
          <w:rFonts w:ascii="Arial" w:cs="Arial" w:eastAsia="Arial" w:hAnsi="Arial"/>
          <w:b w:val="0"/>
          <w:sz w:val="20"/>
          <w:szCs w:val="20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Dresch Quartet</w:t>
      </w:r>
      <w:r w:rsidDel="00000000" w:rsidR="00000000" w:rsidRPr="00000000">
        <w:rPr>
          <w:rFonts w:ascii="Arial" w:cs="Arial" w:eastAsia="Arial" w:hAnsi="Arial"/>
          <w:b w:val="0"/>
          <w:sz w:val="20"/>
          <w:szCs w:val="20"/>
          <w:vertAlign w:val="baseline"/>
          <w:rtl w:val="0"/>
        </w:rPr>
        <w:t xml:space="preserve">. Saxofonista Mihály Dresch, jehož jméno se stalo synonymem pro moderní maďarský jazz, fascinuje už téměř čtyři desetiletí způsobem, jakým propojuje euroamerickou jazzovou tradici s lidovou hudbou karpatského oblouku. 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Prostory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0"/>
          <w:sz w:val="20"/>
          <w:szCs w:val="20"/>
          <w:vertAlign w:val="baseline"/>
          <w:rtl w:val="0"/>
        </w:rPr>
        <w:t xml:space="preserve">Program festivalu bude rozprostřen v nejrůznějších prostorech po obou březích centra Hradce Králové. Vedle koncertních a divadelních sálů a hudebních klubů festival pronikne jak do barů, kaváren a hospod, tak i do netradičních prostor industriálního nebo sakrálního charakteru. Mezi další prostory, kam festival zasáhne, patří například Studio Beseda, Bio Centrál, Divadlo Drak či Městská hudební síň.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Partneři 21. ročníku Jazz jde městem / Jazz Goes to Town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u w:val="single"/>
          <w:vertAlign w:val="baseline"/>
          <w:rtl w:val="0"/>
        </w:rPr>
        <w:t xml:space="preserve">Generální partner </w:t>
      </w:r>
      <w:r w:rsidDel="00000000" w:rsidR="00000000" w:rsidRPr="00000000">
        <w:rPr>
          <w:rFonts w:ascii="Arial" w:cs="Arial" w:eastAsia="Arial" w:hAnsi="Arial"/>
          <w:b w:val="0"/>
          <w:sz w:val="20"/>
          <w:szCs w:val="20"/>
          <w:vertAlign w:val="baseline"/>
          <w:rtl w:val="0"/>
        </w:rPr>
        <w:t xml:space="preserve">Statutární město Hradec Králové, Calendarium Regina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u w:val="single"/>
          <w:vertAlign w:val="baseline"/>
          <w:rtl w:val="0"/>
        </w:rPr>
        <w:t xml:space="preserve">Hlavní partneři </w:t>
      </w:r>
      <w:r w:rsidDel="00000000" w:rsidR="00000000" w:rsidRPr="00000000">
        <w:rPr>
          <w:rFonts w:ascii="Arial" w:cs="Arial" w:eastAsia="Arial" w:hAnsi="Arial"/>
          <w:b w:val="0"/>
          <w:sz w:val="20"/>
          <w:szCs w:val="20"/>
          <w:vertAlign w:val="baseline"/>
          <w:rtl w:val="0"/>
        </w:rPr>
        <w:t xml:space="preserve">Královéhradecký kraj, Hradecká lesní a dřevařská společnost a. s., Ferona a. s., Fomei, a.s.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Kompletní program na všechny dny a všechny scény, stejně jako další praktické informace naleznete na </w:t>
      </w:r>
      <w:hyperlink r:id="rId5">
        <w:r w:rsidDel="00000000" w:rsidR="00000000" w:rsidRPr="00000000">
          <w:rPr>
            <w:rFonts w:ascii="Arial" w:cs="Arial" w:eastAsia="Arial" w:hAnsi="Arial"/>
            <w:b w:val="0"/>
            <w:color w:val="0000ff"/>
            <w:sz w:val="20"/>
            <w:szCs w:val="20"/>
            <w:u w:val="single"/>
            <w:vertAlign w:val="baseline"/>
            <w:rtl w:val="0"/>
          </w:rPr>
          <w:t xml:space="preserve">www.jgtt.cz</w:t>
        </w:r>
      </w:hyperlink>
      <w:hyperlink r:id="rId6">
        <w:r w:rsidDel="00000000" w:rsidR="00000000" w:rsidRPr="00000000">
          <w:rPr>
            <w:rtl w:val="0"/>
          </w:rPr>
        </w:r>
      </w:hyperlink>
    </w:p>
    <w:sectPr>
      <w:pgSz w:h="16838" w:w="11906"/>
      <w:pgMar w:bottom="1417" w:top="1134" w:left="1417" w:right="141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yperlink" Target="http://www.jgtt.cz" TargetMode="External"/><Relationship Id="rId6" Type="http://schemas.openxmlformats.org/officeDocument/2006/relationships/hyperlink" Target="http://www.jgtt.cz" TargetMode="External"/></Relationships>
</file>